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520" w:rsidRPr="00F61520" w:rsidRDefault="00F61520" w:rsidP="00F61520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 w:rsidRPr="00F61520">
        <w:rPr>
          <w:rFonts w:ascii="Tahoma" w:eastAsia="Times New Roman" w:hAnsi="Tahoma" w:cs="Tahoma"/>
          <w:b/>
          <w:color w:val="333333"/>
          <w:shd w:val="clear" w:color="auto" w:fill="FFFFFF"/>
        </w:rPr>
        <w:t>XI. Fejér Megyei Csocsóbajnokság</w:t>
      </w:r>
      <w:r w:rsidRPr="00F61520">
        <w:rPr>
          <w:rFonts w:ascii="Tahoma" w:eastAsia="Times New Roman" w:hAnsi="Tahoma" w:cs="Tahoma"/>
          <w:b/>
          <w:color w:val="333333"/>
        </w:rPr>
        <w:br/>
      </w:r>
      <w:r w:rsidRPr="00F61520">
        <w:rPr>
          <w:rFonts w:ascii="Tahoma" w:eastAsia="Times New Roman" w:hAnsi="Tahoma" w:cs="Tahoma"/>
          <w:b/>
          <w:color w:val="333333"/>
          <w:shd w:val="clear" w:color="auto" w:fill="FFFFFF"/>
        </w:rPr>
        <w:t>2012/2013</w:t>
      </w:r>
      <w:r w:rsidRPr="00F61520">
        <w:rPr>
          <w:rFonts w:ascii="Tahoma" w:eastAsia="Times New Roman" w:hAnsi="Tahoma" w:cs="Tahoma"/>
          <w:b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  <w:shd w:val="clear" w:color="auto" w:fill="FFFFFF"/>
        </w:rPr>
        <w:t xml:space="preserve">Helyszín: </w:t>
      </w:r>
      <w:r w:rsidRPr="00F61520">
        <w:rPr>
          <w:rFonts w:ascii="Tahoma" w:eastAsia="Times New Roman" w:hAnsi="Tahoma" w:cs="Tahoma"/>
          <w:b/>
          <w:color w:val="333333"/>
          <w:shd w:val="clear" w:color="auto" w:fill="FFFFFF"/>
        </w:rPr>
        <w:t>Székesfehérvár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  <w:shd w:val="clear" w:color="auto" w:fill="FFFFFF"/>
        </w:rPr>
        <w:t xml:space="preserve">Az 1. és az 5. fordulót a Ring Sarokban (volt Zöld Cicus, Budai út 84., </w:t>
      </w:r>
      <w:proofErr w:type="spellStart"/>
      <w:r w:rsidRPr="00F61520">
        <w:rPr>
          <w:rFonts w:ascii="Tahoma" w:eastAsia="Times New Roman" w:hAnsi="Tahoma" w:cs="Tahoma"/>
          <w:color w:val="333333"/>
          <w:shd w:val="clear" w:color="auto" w:fill="FFFFFF"/>
        </w:rPr>
        <w:t>Intersparral</w:t>
      </w:r>
      <w:proofErr w:type="spellEnd"/>
      <w:r w:rsidRPr="00F61520">
        <w:rPr>
          <w:rFonts w:ascii="Tahoma" w:eastAsia="Times New Roman" w:hAnsi="Tahoma" w:cs="Tahoma"/>
          <w:color w:val="333333"/>
          <w:shd w:val="clear" w:color="auto" w:fill="FFFFFF"/>
        </w:rPr>
        <w:t xml:space="preserve"> szemben), a 2., 3., 4. és a 6. fordulót a Mátyás Sörözőben (Géza utca, Olaj utca sarka), a 7. és a 8. fordulót pedig a </w:t>
      </w:r>
      <w:proofErr w:type="spellStart"/>
      <w:r w:rsidRPr="00F61520">
        <w:rPr>
          <w:rFonts w:ascii="Tahoma" w:eastAsia="Times New Roman" w:hAnsi="Tahoma" w:cs="Tahoma"/>
          <w:color w:val="333333"/>
          <w:shd w:val="clear" w:color="auto" w:fill="FFFFFF"/>
        </w:rPr>
        <w:t>Steffl</w:t>
      </w:r>
      <w:proofErr w:type="spellEnd"/>
      <w:r w:rsidRPr="00F61520">
        <w:rPr>
          <w:rFonts w:ascii="Tahoma" w:eastAsia="Times New Roman" w:hAnsi="Tahoma" w:cs="Tahoma"/>
          <w:color w:val="333333"/>
          <w:shd w:val="clear" w:color="auto" w:fill="FFFFFF"/>
        </w:rPr>
        <w:t xml:space="preserve"> Sörözőben (Budai út 20.) rendezzük meg.</w:t>
      </w:r>
      <w:r w:rsidRPr="00F61520">
        <w:rPr>
          <w:rFonts w:ascii="Tahoma" w:eastAsia="Times New Roman" w:hAnsi="Tahoma" w:cs="Tahoma"/>
          <w:color w:val="333333"/>
        </w:rPr>
        <w:t> </w:t>
      </w:r>
      <w:proofErr w:type="gramEnd"/>
    </w:p>
    <w:p w:rsidR="00F61520" w:rsidRPr="00F61520" w:rsidRDefault="00F61520" w:rsidP="00F61520">
      <w:pPr>
        <w:shd w:val="clear" w:color="auto" w:fill="FFFFFF"/>
        <w:spacing w:after="0" w:line="173" w:lineRule="atLeast"/>
        <w:rPr>
          <w:rFonts w:ascii="Tahoma" w:eastAsia="Times New Roman" w:hAnsi="Tahoma" w:cs="Tahoma"/>
          <w:color w:val="333333"/>
        </w:rPr>
      </w:pPr>
      <w:r w:rsidRPr="00F61520">
        <w:rPr>
          <w:rFonts w:ascii="Tahoma" w:eastAsia="Times New Roman" w:hAnsi="Tahoma" w:cs="Tahoma"/>
          <w:color w:val="333333"/>
        </w:rPr>
        <w:br/>
        <w:t>A liga és B liga minden fordulón megrendezésre kerül. Emellett a páratlan fordulókon (1</w:t>
      </w:r>
      <w:proofErr w:type="gramStart"/>
      <w:r w:rsidRPr="00F61520">
        <w:rPr>
          <w:rFonts w:ascii="Tahoma" w:eastAsia="Times New Roman" w:hAnsi="Tahoma" w:cs="Tahoma"/>
          <w:color w:val="333333"/>
        </w:rPr>
        <w:t>.,</w:t>
      </w:r>
      <w:proofErr w:type="gramEnd"/>
      <w:r w:rsidRPr="00F61520">
        <w:rPr>
          <w:rFonts w:ascii="Tahoma" w:eastAsia="Times New Roman" w:hAnsi="Tahoma" w:cs="Tahoma"/>
          <w:color w:val="333333"/>
        </w:rPr>
        <w:t xml:space="preserve"> 3., 5., 7.) C ligát, a páros fordulókon (2</w:t>
      </w:r>
      <w:proofErr w:type="gramStart"/>
      <w:r w:rsidRPr="00F61520">
        <w:rPr>
          <w:rFonts w:ascii="Tahoma" w:eastAsia="Times New Roman" w:hAnsi="Tahoma" w:cs="Tahoma"/>
          <w:color w:val="333333"/>
        </w:rPr>
        <w:t>.,</w:t>
      </w:r>
      <w:proofErr w:type="gramEnd"/>
      <w:r w:rsidRPr="00F61520">
        <w:rPr>
          <w:rFonts w:ascii="Tahoma" w:eastAsia="Times New Roman" w:hAnsi="Tahoma" w:cs="Tahoma"/>
          <w:color w:val="333333"/>
        </w:rPr>
        <w:t xml:space="preserve"> 4., 6., 8.) és a 3. fordulón (Magyar Bajnokság) Vegyes Párost rendezünk.</w:t>
      </w:r>
      <w:r w:rsidRPr="00F61520">
        <w:rPr>
          <w:rFonts w:ascii="Tahoma" w:eastAsia="Times New Roman" w:hAnsi="Tahoma" w:cs="Tahoma"/>
          <w:color w:val="333333"/>
        </w:rPr>
        <w:br/>
        <w:t xml:space="preserve">A Fejér Megyei Bajnokság 3. fordulója egyben a Magyar Bajnokság első (székesfehérvári, </w:t>
      </w:r>
      <w:proofErr w:type="spellStart"/>
      <w:r w:rsidRPr="00F61520">
        <w:rPr>
          <w:rFonts w:ascii="Tahoma" w:eastAsia="Times New Roman" w:hAnsi="Tahoma" w:cs="Tahoma"/>
          <w:color w:val="333333"/>
        </w:rPr>
        <w:t>Garlando</w:t>
      </w:r>
      <w:proofErr w:type="spellEnd"/>
      <w:r w:rsidRPr="00F61520">
        <w:rPr>
          <w:rFonts w:ascii="Tahoma" w:eastAsia="Times New Roman" w:hAnsi="Tahoma" w:cs="Tahoma"/>
          <w:color w:val="333333"/>
        </w:rPr>
        <w:t xml:space="preserve">) fordulója is lesz. Az ezen a fordulón </w:t>
      </w:r>
      <w:proofErr w:type="gramStart"/>
      <w:r w:rsidRPr="00F61520">
        <w:rPr>
          <w:rFonts w:ascii="Tahoma" w:eastAsia="Times New Roman" w:hAnsi="Tahoma" w:cs="Tahoma"/>
          <w:color w:val="333333"/>
        </w:rPr>
        <w:t>A</w:t>
      </w:r>
      <w:proofErr w:type="gramEnd"/>
      <w:r w:rsidRPr="00F61520">
        <w:rPr>
          <w:rFonts w:ascii="Tahoma" w:eastAsia="Times New Roman" w:hAnsi="Tahoma" w:cs="Tahoma"/>
          <w:color w:val="333333"/>
        </w:rPr>
        <w:t xml:space="preserve"> ligában (Nyílt Páros), ill. B ligában (Haladó Páros) elért eredmények kétszeres, a Vegyes Párosban pedig másfélszeres pontszámot érnek a Fejér Megyei Bajnokságban. Ennek a fordulónak a nevezési díjai, és időbeosztása a megszokottól eltérő, a részleteket a Magyar Bajnokság kiírása tartalmazza.</w:t>
      </w:r>
      <w:r w:rsidRPr="00F61520">
        <w:rPr>
          <w:rFonts w:ascii="Tahoma" w:eastAsia="Times New Roman" w:hAnsi="Tahoma" w:cs="Tahoma"/>
          <w:color w:val="333333"/>
        </w:rPr>
        <w:br/>
        <w:t>A 3. fordulón (Magyar Bajnokság) a C liga vasárnap kerül megrendezésre. 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 xml:space="preserve">Minden kategóriában </w:t>
      </w:r>
      <w:proofErr w:type="spellStart"/>
      <w:r w:rsidRPr="00F61520">
        <w:rPr>
          <w:rFonts w:ascii="Tahoma" w:eastAsia="Times New Roman" w:hAnsi="Tahoma" w:cs="Tahoma"/>
          <w:color w:val="333333"/>
        </w:rPr>
        <w:t>Garlando</w:t>
      </w:r>
      <w:proofErr w:type="spellEnd"/>
      <w:r w:rsidRPr="00F61520">
        <w:rPr>
          <w:rFonts w:ascii="Tahoma" w:eastAsia="Times New Roman" w:hAnsi="Tahoma" w:cs="Tahoma"/>
          <w:color w:val="333333"/>
        </w:rPr>
        <w:t xml:space="preserve"> WM asztalokat és </w:t>
      </w:r>
      <w:proofErr w:type="spellStart"/>
      <w:r w:rsidRPr="00F61520">
        <w:rPr>
          <w:rFonts w:ascii="Tahoma" w:eastAsia="Times New Roman" w:hAnsi="Tahoma" w:cs="Tahoma"/>
          <w:color w:val="333333"/>
        </w:rPr>
        <w:t>Barenherz</w:t>
      </w:r>
      <w:proofErr w:type="spellEnd"/>
      <w:r w:rsidRPr="00F61520">
        <w:rPr>
          <w:rFonts w:ascii="Tahoma" w:eastAsia="Times New Roman" w:hAnsi="Tahoma" w:cs="Tahoma"/>
          <w:color w:val="333333"/>
        </w:rPr>
        <w:t xml:space="preserve"> </w:t>
      </w:r>
      <w:proofErr w:type="spellStart"/>
      <w:r w:rsidRPr="00F61520">
        <w:rPr>
          <w:rFonts w:ascii="Tahoma" w:eastAsia="Times New Roman" w:hAnsi="Tahoma" w:cs="Tahoma"/>
          <w:color w:val="333333"/>
        </w:rPr>
        <w:t>Magic</w:t>
      </w:r>
      <w:proofErr w:type="spellEnd"/>
      <w:r w:rsidRPr="00F61520">
        <w:rPr>
          <w:rFonts w:ascii="Tahoma" w:eastAsia="Times New Roman" w:hAnsi="Tahoma" w:cs="Tahoma"/>
          <w:color w:val="333333"/>
        </w:rPr>
        <w:t xml:space="preserve"> labdákat használunk.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 xml:space="preserve">- az </w:t>
      </w:r>
      <w:proofErr w:type="gramStart"/>
      <w:r w:rsidRPr="00F61520">
        <w:rPr>
          <w:rFonts w:ascii="Tahoma" w:eastAsia="Times New Roman" w:hAnsi="Tahoma" w:cs="Tahoma"/>
          <w:color w:val="333333"/>
        </w:rPr>
        <w:t>A</w:t>
      </w:r>
      <w:proofErr w:type="gramEnd"/>
      <w:r w:rsidRPr="00F61520">
        <w:rPr>
          <w:rFonts w:ascii="Tahoma" w:eastAsia="Times New Roman" w:hAnsi="Tahoma" w:cs="Tahoma"/>
          <w:color w:val="333333"/>
        </w:rPr>
        <w:t xml:space="preserve"> liga nyílt páros, amiben mindenki elindulhat. </w:t>
      </w:r>
      <w:r w:rsidRPr="00F61520">
        <w:rPr>
          <w:rFonts w:ascii="Tahoma" w:eastAsia="Times New Roman" w:hAnsi="Tahoma" w:cs="Tahoma"/>
          <w:color w:val="333333"/>
        </w:rPr>
        <w:br/>
        <w:t>- a B liga haladó páros, amiben az országos páros ranglista első 50 helyezettje, valamint aki volt már PRO vagy PRO MASTER besorolású, nem indulhat. </w:t>
      </w:r>
      <w:r w:rsidRPr="00F61520">
        <w:rPr>
          <w:rFonts w:ascii="Tahoma" w:eastAsia="Times New Roman" w:hAnsi="Tahoma" w:cs="Tahoma"/>
          <w:color w:val="333333"/>
        </w:rPr>
        <w:br/>
        <w:t>- a C liga amatőr páros, amiben csak az országos páros ranglistán nem szereplő játékosok indulhatnak.</w:t>
      </w:r>
      <w:r w:rsidRPr="00F61520">
        <w:rPr>
          <w:rFonts w:ascii="Tahoma" w:eastAsia="Times New Roman" w:hAnsi="Tahoma" w:cs="Tahoma"/>
          <w:color w:val="333333"/>
        </w:rPr>
        <w:br/>
        <w:t>- a Vegyes Párosban csak fiú-lány párosok nevezhetnek.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Mindenki a saját párjával nevez. Csak az azonos párral elért eredmények számítanak bele az összesített eredménybe. A versenyen az ITSF szabályzatának magyar fordítását alkalmazzuk.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 xml:space="preserve">Az </w:t>
      </w:r>
      <w:proofErr w:type="gramStart"/>
      <w:r w:rsidRPr="00F61520">
        <w:rPr>
          <w:rFonts w:ascii="Tahoma" w:eastAsia="Times New Roman" w:hAnsi="Tahoma" w:cs="Tahoma"/>
          <w:color w:val="333333"/>
        </w:rPr>
        <w:t>A</w:t>
      </w:r>
      <w:proofErr w:type="gramEnd"/>
      <w:r w:rsidRPr="00F61520">
        <w:rPr>
          <w:rFonts w:ascii="Tahoma" w:eastAsia="Times New Roman" w:hAnsi="Tahoma" w:cs="Tahoma"/>
          <w:color w:val="333333"/>
        </w:rPr>
        <w:t xml:space="preserve"> és B liga 8 fordulós, amiből a 6 legjobb eredmény számít bele az összesítettbe.</w:t>
      </w:r>
      <w:r w:rsidRPr="00F61520">
        <w:rPr>
          <w:rFonts w:ascii="Tahoma" w:eastAsia="Times New Roman" w:hAnsi="Tahoma" w:cs="Tahoma"/>
          <w:color w:val="333333"/>
        </w:rPr>
        <w:br/>
        <w:t>A Vegyes Páros kategória 5 fordulóból áll, amiből a legjobb 4, a C liga pedig 4 fordulós, amiből a legjobb 3 eredmény számít bele az összesítésbe.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A lebonyolítás módja minden kategóriában DKO.</w:t>
      </w:r>
      <w:r w:rsidRPr="00F61520">
        <w:rPr>
          <w:rFonts w:ascii="Tahoma" w:eastAsia="Times New Roman" w:hAnsi="Tahoma" w:cs="Tahoma"/>
          <w:color w:val="333333"/>
        </w:rPr>
        <w:br/>
        <w:t xml:space="preserve">Az </w:t>
      </w:r>
      <w:proofErr w:type="gramStart"/>
      <w:r w:rsidRPr="00F61520">
        <w:rPr>
          <w:rFonts w:ascii="Tahoma" w:eastAsia="Times New Roman" w:hAnsi="Tahoma" w:cs="Tahoma"/>
          <w:color w:val="333333"/>
        </w:rPr>
        <w:t>A</w:t>
      </w:r>
      <w:proofErr w:type="gramEnd"/>
      <w:r w:rsidRPr="00F61520">
        <w:rPr>
          <w:rFonts w:ascii="Tahoma" w:eastAsia="Times New Roman" w:hAnsi="Tahoma" w:cs="Tahoma"/>
          <w:color w:val="333333"/>
        </w:rPr>
        <w:t xml:space="preserve"> ligában főágon három, vigaszágon két nyert szettig.</w:t>
      </w:r>
      <w:r w:rsidRPr="00F61520">
        <w:rPr>
          <w:rFonts w:ascii="Tahoma" w:eastAsia="Times New Roman" w:hAnsi="Tahoma" w:cs="Tahoma"/>
          <w:color w:val="333333"/>
        </w:rPr>
        <w:br/>
        <w:t>B ligában, C ligában és Vegyes Párosban főágon és vigaszágon is két nyert szettig.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Szélsőséges nevezés esetén a lebonyolítás módja változhat.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A fordulókon szerezhető pontok:</w:t>
      </w:r>
      <w:r w:rsidRPr="00F61520">
        <w:rPr>
          <w:rFonts w:ascii="Tahoma" w:eastAsia="Times New Roman" w:hAnsi="Tahoma" w:cs="Tahoma"/>
          <w:color w:val="333333"/>
        </w:rPr>
        <w:br/>
        <w:t>I. hely: 20 pont</w:t>
      </w:r>
      <w:r w:rsidRPr="00F61520">
        <w:rPr>
          <w:rFonts w:ascii="Tahoma" w:eastAsia="Times New Roman" w:hAnsi="Tahoma" w:cs="Tahoma"/>
          <w:color w:val="333333"/>
        </w:rPr>
        <w:br/>
        <w:t>II. hely: 15 pont</w:t>
      </w:r>
      <w:r w:rsidRPr="00F61520">
        <w:rPr>
          <w:rFonts w:ascii="Tahoma" w:eastAsia="Times New Roman" w:hAnsi="Tahoma" w:cs="Tahoma"/>
          <w:color w:val="333333"/>
        </w:rPr>
        <w:br/>
        <w:t>III. hely: 12 pont</w:t>
      </w:r>
      <w:r w:rsidRPr="00F61520">
        <w:rPr>
          <w:rFonts w:ascii="Tahoma" w:eastAsia="Times New Roman" w:hAnsi="Tahoma" w:cs="Tahoma"/>
          <w:color w:val="333333"/>
        </w:rPr>
        <w:br/>
        <w:t>IV. hely: 10 pont</w:t>
      </w:r>
      <w:r w:rsidRPr="00F61520">
        <w:rPr>
          <w:rFonts w:ascii="Tahoma" w:eastAsia="Times New Roman" w:hAnsi="Tahoma" w:cs="Tahoma"/>
          <w:color w:val="333333"/>
        </w:rPr>
        <w:br/>
        <w:t>V. hely: 8 pont</w:t>
      </w:r>
      <w:r w:rsidRPr="00F61520">
        <w:rPr>
          <w:rFonts w:ascii="Tahoma" w:eastAsia="Times New Roman" w:hAnsi="Tahoma" w:cs="Tahoma"/>
          <w:color w:val="333333"/>
        </w:rPr>
        <w:br/>
        <w:t>VII. hely: 6 pont</w:t>
      </w:r>
      <w:r w:rsidRPr="00F61520">
        <w:rPr>
          <w:rFonts w:ascii="Tahoma" w:eastAsia="Times New Roman" w:hAnsi="Tahoma" w:cs="Tahoma"/>
          <w:color w:val="333333"/>
        </w:rPr>
        <w:br/>
        <w:t>IX. hely: 4 pont</w:t>
      </w:r>
      <w:r w:rsidRPr="00F61520">
        <w:rPr>
          <w:rFonts w:ascii="Tahoma" w:eastAsia="Times New Roman" w:hAnsi="Tahoma" w:cs="Tahoma"/>
          <w:color w:val="333333"/>
        </w:rPr>
        <w:br/>
        <w:t>XIII. hely: 2 pont</w:t>
      </w:r>
      <w:r w:rsidRPr="00F61520">
        <w:rPr>
          <w:rFonts w:ascii="Tahoma" w:eastAsia="Times New Roman" w:hAnsi="Tahoma" w:cs="Tahoma"/>
          <w:color w:val="333333"/>
        </w:rPr>
        <w:br/>
        <w:t>XVII. helytől: 1 pont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lastRenderedPageBreak/>
        <w:br/>
      </w:r>
      <w:r w:rsidRPr="00F61520">
        <w:rPr>
          <w:rFonts w:ascii="Tahoma" w:eastAsia="Times New Roman" w:hAnsi="Tahoma" w:cs="Tahoma"/>
          <w:color w:val="333333"/>
        </w:rPr>
        <w:br/>
        <w:t>Ha a bajnokság végén pontegyenlőség alakul ki, a több fordulógyőzelem, ha ez is megegyezik, a több második hely, stb. fog dönteni. Végső esetben a két be nem számított forduló közül a jobbik, ha ez is megegyezik, a másik fennmaradó forduló számít.</w:t>
      </w:r>
      <w:r w:rsidRPr="00F61520">
        <w:rPr>
          <w:rFonts w:ascii="Tahoma" w:eastAsia="Times New Roman" w:hAnsi="Tahoma" w:cs="Tahoma"/>
          <w:color w:val="333333"/>
        </w:rPr>
        <w:br/>
        <w:t>Ha így sem lehet dönteni, az érintett csapatok 3 nyert szettig tartó mérkőzésen döntik el a helyezés sorsát.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A versenyre nevezni a helyszínen lehet. 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Vegyes Párosra: 10:30-ig</w:t>
      </w:r>
      <w:r w:rsidRPr="00F61520">
        <w:rPr>
          <w:rFonts w:ascii="Tahoma" w:eastAsia="Times New Roman" w:hAnsi="Tahoma" w:cs="Tahoma"/>
          <w:color w:val="333333"/>
        </w:rPr>
        <w:br/>
        <w:t>C ligára 10:30-ig</w:t>
      </w:r>
      <w:r w:rsidRPr="00F61520">
        <w:rPr>
          <w:rFonts w:ascii="Tahoma" w:eastAsia="Times New Roman" w:hAnsi="Tahoma" w:cs="Tahoma"/>
          <w:color w:val="333333"/>
        </w:rPr>
        <w:br/>
        <w:t>B ligára 11:00-ig</w:t>
      </w:r>
      <w:r w:rsidRPr="00F61520">
        <w:rPr>
          <w:rFonts w:ascii="Tahoma" w:eastAsia="Times New Roman" w:hAnsi="Tahoma" w:cs="Tahoma"/>
          <w:color w:val="333333"/>
        </w:rPr>
        <w:br/>
        <w:t>A ligára 13:30-ig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Nevezési díj:</w:t>
      </w:r>
      <w:r w:rsidRPr="00F61520">
        <w:rPr>
          <w:rFonts w:ascii="Tahoma" w:eastAsia="Times New Roman" w:hAnsi="Tahoma" w:cs="Tahoma"/>
          <w:color w:val="333333"/>
        </w:rPr>
        <w:br/>
        <w:t>A liga: 1200 Ft/fő</w:t>
      </w:r>
      <w:r w:rsidRPr="00F61520">
        <w:rPr>
          <w:rFonts w:ascii="Tahoma" w:eastAsia="Times New Roman" w:hAnsi="Tahoma" w:cs="Tahoma"/>
          <w:color w:val="333333"/>
        </w:rPr>
        <w:br/>
        <w:t>B liga: 600 Ft/fő</w:t>
      </w:r>
      <w:r w:rsidRPr="00F61520">
        <w:rPr>
          <w:rFonts w:ascii="Tahoma" w:eastAsia="Times New Roman" w:hAnsi="Tahoma" w:cs="Tahoma"/>
          <w:color w:val="333333"/>
        </w:rPr>
        <w:br/>
        <w:t>C liga: 300 Ft/fő</w:t>
      </w:r>
      <w:r w:rsidRPr="00F61520">
        <w:rPr>
          <w:rFonts w:ascii="Tahoma" w:eastAsia="Times New Roman" w:hAnsi="Tahoma" w:cs="Tahoma"/>
          <w:color w:val="333333"/>
        </w:rPr>
        <w:br/>
        <w:t>Vegyes Páros: 500 Ft/</w:t>
      </w:r>
      <w:proofErr w:type="gramStart"/>
      <w:r w:rsidRPr="00F61520">
        <w:rPr>
          <w:rFonts w:ascii="Tahoma" w:eastAsia="Times New Roman" w:hAnsi="Tahoma" w:cs="Tahoma"/>
          <w:color w:val="333333"/>
        </w:rPr>
        <w:t>fő</w:t>
      </w:r>
      <w:proofErr w:type="gramEnd"/>
      <w:r w:rsidRPr="00F61520">
        <w:rPr>
          <w:rFonts w:ascii="Tahoma" w:eastAsia="Times New Roman" w:hAnsi="Tahoma" w:cs="Tahoma"/>
          <w:color w:val="333333"/>
        </w:rPr>
        <w:br/>
        <w:t>Aki A és B ligára is nevez 1500 Ft-os kedvezményes nevezési csomagot vehet. A nevezési csomag nem tartalmazza a Vegyes Párost és a C ligát.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Díjazás: A ligában, B ligában és Vegyes Párosban fordulónként a nevezési díjak 60%-át osztjuk szét 50-30-20%-os arányban az első három helyezett között. Az összesített első három helyezett csapat tagjai kupát kapnak. 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</w:r>
      <w:proofErr w:type="gramStart"/>
      <w:r w:rsidRPr="00F61520">
        <w:rPr>
          <w:rFonts w:ascii="Tahoma" w:eastAsia="Times New Roman" w:hAnsi="Tahoma" w:cs="Tahoma"/>
          <w:color w:val="333333"/>
        </w:rPr>
        <w:t>A</w:t>
      </w:r>
      <w:proofErr w:type="gramEnd"/>
      <w:r w:rsidRPr="00F61520">
        <w:rPr>
          <w:rFonts w:ascii="Tahoma" w:eastAsia="Times New Roman" w:hAnsi="Tahoma" w:cs="Tahoma"/>
          <w:color w:val="333333"/>
        </w:rPr>
        <w:t xml:space="preserve"> C liga fordulónkénti első három helyezett csapatának tagjai érmet kapnak, valamint a következő B liga fordulón ingyen nevezhetnek. Az összesített első három csapat tagjai kupát kapnak.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Bármilyen kérdésed van, hívd a szervezőket!</w:t>
      </w:r>
      <w:r w:rsidRPr="00F61520">
        <w:rPr>
          <w:rFonts w:ascii="Tahoma" w:eastAsia="Times New Roman" w:hAnsi="Tahoma" w:cs="Tahoma"/>
          <w:color w:val="333333"/>
        </w:rPr>
        <w:br/>
      </w:r>
      <w:r w:rsidRPr="00F61520">
        <w:rPr>
          <w:rFonts w:ascii="Tahoma" w:eastAsia="Times New Roman" w:hAnsi="Tahoma" w:cs="Tahoma"/>
          <w:color w:val="333333"/>
        </w:rPr>
        <w:br/>
        <w:t>Török Krisztina: 20 331 0580 </w:t>
      </w:r>
      <w:r w:rsidRPr="00F61520">
        <w:rPr>
          <w:rFonts w:ascii="Tahoma" w:eastAsia="Times New Roman" w:hAnsi="Tahoma" w:cs="Tahoma"/>
          <w:color w:val="333333"/>
        </w:rPr>
        <w:br/>
        <w:t>Dobos Péter: 20 254 7879</w:t>
      </w:r>
      <w:r w:rsidRPr="00F61520">
        <w:rPr>
          <w:rFonts w:ascii="Tahoma" w:eastAsia="Times New Roman" w:hAnsi="Tahoma" w:cs="Tahoma"/>
          <w:color w:val="333333"/>
        </w:rPr>
        <w:br/>
        <w:t>Honlap: </w:t>
      </w:r>
      <w:hyperlink r:id="rId4" w:tgtFrame="_blank" w:history="1">
        <w:r w:rsidRPr="00F61520">
          <w:rPr>
            <w:rFonts w:ascii="Tahoma" w:eastAsia="Times New Roman" w:hAnsi="Tahoma" w:cs="Tahoma"/>
            <w:color w:val="3B5998"/>
          </w:rPr>
          <w:t>http://albacsocso.atw.hu/</w:t>
        </w:r>
      </w:hyperlink>
      <w:r w:rsidRPr="00F61520">
        <w:rPr>
          <w:rFonts w:ascii="Tahoma" w:eastAsia="Times New Roman" w:hAnsi="Tahoma" w:cs="Tahoma"/>
          <w:color w:val="333333"/>
        </w:rPr>
        <w:br/>
      </w:r>
      <w:hyperlink r:id="rId5" w:tgtFrame="_blank" w:history="1">
        <w:r w:rsidRPr="00F61520">
          <w:rPr>
            <w:rFonts w:ascii="Tahoma" w:eastAsia="Times New Roman" w:hAnsi="Tahoma" w:cs="Tahoma"/>
            <w:color w:val="3B5998"/>
          </w:rPr>
          <w:t>http://www.facebook.com/groups/202221449841378/</w:t>
        </w:r>
      </w:hyperlink>
    </w:p>
    <w:p w:rsidR="00882866" w:rsidRPr="00F61520" w:rsidRDefault="00882866"/>
    <w:sectPr w:rsidR="00882866" w:rsidRPr="00F615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F61520"/>
    <w:rsid w:val="00882866"/>
    <w:rsid w:val="00F61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pple-converted-space">
    <w:name w:val="apple-converted-space"/>
    <w:basedOn w:val="Bekezdsalapbettpusa"/>
    <w:rsid w:val="00F61520"/>
  </w:style>
  <w:style w:type="character" w:styleId="Hiperhivatkozs">
    <w:name w:val="Hyperlink"/>
    <w:basedOn w:val="Bekezdsalapbettpusa"/>
    <w:uiPriority w:val="99"/>
    <w:semiHidden/>
    <w:unhideWhenUsed/>
    <w:rsid w:val="00F615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2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groups/202221449841378/" TargetMode="External"/><Relationship Id="rId4" Type="http://schemas.openxmlformats.org/officeDocument/2006/relationships/hyperlink" Target="http://www.facebook.com/l.php?u=http%3A%2F%2Falbacsocso.atw.hu%2F&amp;h=bAQGxDYEe&amp;s=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Laczkó Tamás</dc:creator>
  <cp:keywords/>
  <dc:description/>
  <cp:lastModifiedBy>Laczkó Tamás</cp:lastModifiedBy>
  <cp:revision>2</cp:revision>
  <dcterms:created xsi:type="dcterms:W3CDTF">2012-09-14T17:28:00Z</dcterms:created>
  <dcterms:modified xsi:type="dcterms:W3CDTF">2012-09-14T17:29:00Z</dcterms:modified>
</cp:coreProperties>
</file>