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15" w:type="dxa"/>
          <w:left w:w="15" w:type="dxa"/>
          <w:bottom w:w="15" w:type="dxa"/>
          <w:right w:w="15" w:type="dxa"/>
        </w:tblCellMar>
        <w:tblLook w:val="04A0"/>
      </w:tblPr>
      <w:tblGrid>
        <w:gridCol w:w="9162"/>
      </w:tblGrid>
      <w:tr w:rsidR="00D278E1" w:rsidRPr="003A5BEA" w:rsidTr="00D278E1">
        <w:trPr>
          <w:trHeight w:val="540"/>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Jellemezze a CD-n és a DVD-n történő adattárolás elvét és főbb jellemzőit! :</w:t>
            </w:r>
          </w:p>
          <w:p w:rsidR="00D278E1" w:rsidRPr="003A5BEA" w:rsidRDefault="00D278E1" w:rsidP="003A5BEA">
            <w:pPr>
              <w:spacing w:after="0" w:line="240" w:lineRule="auto"/>
              <w:ind w:firstLine="278"/>
              <w:rPr>
                <w:rFonts w:ascii="Times New Roman" w:eastAsia="Times New Roman" w:hAnsi="Times New Roman" w:cs="Times New Roman"/>
                <w:sz w:val="16"/>
                <w:szCs w:val="16"/>
                <w:lang w:eastAsia="hu-HU"/>
              </w:rPr>
            </w:pPr>
            <w:r w:rsidRPr="003A5BEA">
              <w:rPr>
                <w:sz w:val="16"/>
                <w:szCs w:val="16"/>
              </w:rPr>
              <w:t>Az optikai elven mûködõ tárolóegységek kivétel nélkül lézeresek, mert a lézerfényt lehet a legjobban fókuszálni. Az információ visszaverõ és nem visszaverõ foltocskák (pit-ek) formájában van az optikai lemezek felületén, amely lemezek a szabványok miatt csaknem kivétel nélkül 5,25 hüvelyk (120 mm) átmérõjûek.</w:t>
            </w:r>
            <w:r w:rsidRPr="003A5BEA">
              <w:rPr>
                <w:sz w:val="16"/>
                <w:szCs w:val="16"/>
              </w:rPr>
              <w:br/>
              <w:t>A CD-ROM a multimédia elõretörésével jelent meg. Egy lemez kapacitása általában 650 MB, de csak kb 74 percnyi hanganyag, és 25-30 percnyi digitalizált videofilmhez elég. Külsõre teljesen azonos az audió CD -vel, sõt ez utóbbiak a számítógép CD olvasóján is meghallgathatók.</w:t>
            </w:r>
            <w:r w:rsidRPr="003A5BEA">
              <w:rPr>
                <w:sz w:val="16"/>
                <w:szCs w:val="16"/>
              </w:rPr>
              <w:br/>
              <w:t>Manapság egyre népszerûbb a DVD (difiital versatile disk, többcélú digitális lemez). Ennek adatsûrûsége olyan, hogy egyetlen oldalára kb. 4,5 GB adat fér, és 120 percnyi CD minõségû hanggal kisén digitális videofilm rögzítésére elegendõ.</w:t>
            </w:r>
            <w:r w:rsidRPr="003A5BEA">
              <w:rPr>
                <w:sz w:val="16"/>
                <w:szCs w:val="16"/>
              </w:rPr>
              <w:br/>
              <w:t>Nemcsak a foltok méretének csökkenésére, hanem mélységi elhelyezkedésükre is lehet alkalmazni a lézerfényt. Ilyen a többrétegû DVD. Létezik még az un. mágneses-optikai (MO) tároló. ahol a lézerfény a fejek pozicionálását és a törlést végzi, a felírás és a kiolvasás mágneses.</w:t>
            </w:r>
          </w:p>
        </w:tc>
      </w:tr>
      <w:tr w:rsidR="00D278E1" w:rsidRPr="003A5BEA" w:rsidTr="00D278E1">
        <w:trPr>
          <w:trHeight w:val="660"/>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 xml:space="preserve">Mit értünk time sharing (időosztásos) rendszer alatt? </w:t>
            </w:r>
          </w:p>
          <w:p w:rsidR="00D278E1" w:rsidRPr="003A5BEA" w:rsidRDefault="00D278E1" w:rsidP="003A5BEA">
            <w:pPr>
              <w:spacing w:after="0" w:line="240" w:lineRule="auto"/>
              <w:ind w:firstLine="278"/>
              <w:rPr>
                <w:rFonts w:ascii="Times New Roman" w:eastAsia="Times New Roman" w:hAnsi="Times New Roman" w:cs="Times New Roman"/>
                <w:b/>
                <w:sz w:val="16"/>
                <w:szCs w:val="16"/>
                <w:lang w:eastAsia="hu-HU"/>
              </w:rPr>
            </w:pPr>
            <w:r w:rsidRPr="003A5BEA">
              <w:rPr>
                <w:sz w:val="16"/>
                <w:szCs w:val="16"/>
              </w:rPr>
              <w:t>A futó alkalmazások azonos idõközönként egymást váltva veszik igénybe a CPU-t. Ilyenkor az operációs rendszer minden futó programot kiszolgál, de csak nagyon rövid ideig. Egy-egy idõszelet nem több néhány század másodpercnél. Ez általában elég a CPU-nak hogy kiszolgálja az éppen soron következõ programot. Így minden program (többfelhasználós operációs rendszernél minden felhasználó minden programja) zavartalanul dolgozhat. Ha egy idõben túl sok programot indítanak, vagy túl sok felhasználó dolgozik egyszerre, akkor a programok lassúfását tapasztalhatjuk. Ez a túlterheltség a kisebb teljesítményû gépeknél hamarabb, míg a nagyobb teljesítményû gépeknél késõbb jelentkezik. Erre a feleslegesen futó programok bezárása, vagy egyes felhasználók kiléptetése a megoldás.</w:t>
            </w:r>
            <w:r w:rsidRPr="003A5BEA">
              <w:rPr>
                <w:sz w:val="16"/>
                <w:szCs w:val="16"/>
              </w:rPr>
              <w:br/>
              <w:t>Egy másik megoldás erre a problémára a prioritásos rendszer bevezetése. Ilyenkor a futó programok fontossági sorrendben vehetik igénybe a CPU-t.</w:t>
            </w:r>
          </w:p>
        </w:tc>
      </w:tr>
      <w:tr w:rsidR="00D278E1" w:rsidRPr="003A5BEA" w:rsidTr="00D278E1">
        <w:trPr>
          <w:trHeight w:val="784"/>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 xml:space="preserve">Mi a merevlemez partíció? Karikázza be a helyes választ! </w:t>
            </w:r>
          </w:p>
          <w:p w:rsidR="00CF3FBA"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a. A merevlemez egy lemeze</w:t>
            </w:r>
            <w:r w:rsidRPr="003A5BEA">
              <w:rPr>
                <w:rFonts w:ascii="Times New Roman" w:eastAsia="Times New Roman" w:hAnsi="Times New Roman" w:cs="Times New Roman"/>
                <w:sz w:val="16"/>
                <w:szCs w:val="16"/>
                <w:lang w:eastAsia="hu-HU"/>
              </w:rPr>
              <w:br/>
              <w:t>b. A merevlemez felosztása több részre</w:t>
            </w:r>
            <w:r w:rsidRPr="003A5BEA">
              <w:rPr>
                <w:rFonts w:ascii="Times New Roman" w:eastAsia="Times New Roman" w:hAnsi="Times New Roman" w:cs="Times New Roman"/>
                <w:sz w:val="16"/>
                <w:szCs w:val="16"/>
                <w:lang w:eastAsia="hu-HU"/>
              </w:rPr>
              <w:br/>
            </w:r>
            <w:r w:rsidRPr="003A5BEA">
              <w:rPr>
                <w:rFonts w:ascii="Times New Roman" w:eastAsia="Times New Roman" w:hAnsi="Times New Roman" w:cs="Times New Roman"/>
                <w:b/>
                <w:sz w:val="16"/>
                <w:szCs w:val="16"/>
                <w:lang w:eastAsia="hu-HU"/>
              </w:rPr>
              <w:t>c. A FAT</w:t>
            </w:r>
          </w:p>
        </w:tc>
      </w:tr>
      <w:tr w:rsidR="00D278E1" w:rsidRPr="003A5BEA" w:rsidTr="00D278E1">
        <w:trPr>
          <w:trHeight w:val="1707"/>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hyperlink r:id="rId7" w:history="1">
              <w:r w:rsidRPr="003A5BEA">
                <w:rPr>
                  <w:rFonts w:ascii="Times New Roman" w:eastAsia="Times New Roman" w:hAnsi="Times New Roman" w:cs="Times New Roman"/>
                  <w:b/>
                  <w:sz w:val="16"/>
                  <w:szCs w:val="16"/>
                  <w:lang w:eastAsia="hu-HU"/>
                </w:rPr>
                <w:t>Jelölje x-el melyik esközre mi jellemző!</w:t>
              </w:r>
            </w:hyperlink>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695"/>
              <w:gridCol w:w="2173"/>
              <w:gridCol w:w="1878"/>
              <w:gridCol w:w="1656"/>
              <w:gridCol w:w="1654"/>
            </w:tblGrid>
            <w:tr w:rsidR="00D278E1" w:rsidRPr="003A5BE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Eszköz/Jellemző</w:t>
                  </w: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Többpéldányos nyomtatást tud</w:t>
                  </w: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Fényképminőségű nyomat</w:t>
                  </w: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24 lap/perc nyomtatása</w:t>
                  </w: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Bubble Jet technológia</w:t>
                  </w:r>
                </w:p>
              </w:tc>
            </w:tr>
            <w:tr w:rsidR="00D278E1" w:rsidRPr="003A5BE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Mátrix nyomtató</w:t>
                  </w: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p>
              </w:tc>
            </w:tr>
            <w:tr w:rsidR="00D278E1" w:rsidRPr="003A5BE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Tintasugaras nyomtató</w:t>
                  </w: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X</w:t>
                  </w:r>
                </w:p>
              </w:tc>
            </w:tr>
            <w:tr w:rsidR="00D278E1" w:rsidRPr="003A5BE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Lézernyomtató</w:t>
                  </w: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p>
              </w:tc>
            </w:tr>
            <w:tr w:rsidR="00D278E1" w:rsidRPr="003A5BE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Szublimációs nyomtató</w:t>
                  </w: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D278E1" w:rsidRPr="003A5BEA" w:rsidRDefault="00D278E1" w:rsidP="003A5BEA">
                  <w:pPr>
                    <w:spacing w:after="0" w:line="240" w:lineRule="auto"/>
                    <w:jc w:val="center"/>
                    <w:rPr>
                      <w:rFonts w:ascii="Times New Roman" w:eastAsia="Times New Roman" w:hAnsi="Times New Roman" w:cs="Times New Roman"/>
                      <w:b/>
                      <w:sz w:val="16"/>
                      <w:szCs w:val="16"/>
                      <w:lang w:eastAsia="hu-HU"/>
                    </w:rPr>
                  </w:pPr>
                </w:p>
              </w:tc>
            </w:tr>
          </w:tbl>
          <w:p w:rsidR="00CF3FBA" w:rsidRPr="003A5BEA" w:rsidRDefault="00CF3FBA" w:rsidP="003A5BEA">
            <w:pPr>
              <w:spacing w:after="0" w:line="240" w:lineRule="auto"/>
              <w:rPr>
                <w:rFonts w:ascii="Times New Roman" w:eastAsia="Times New Roman" w:hAnsi="Times New Roman" w:cs="Times New Roman"/>
                <w:sz w:val="16"/>
                <w:szCs w:val="16"/>
                <w:lang w:eastAsia="hu-HU"/>
              </w:rPr>
            </w:pPr>
          </w:p>
        </w:tc>
      </w:tr>
      <w:tr w:rsidR="00D278E1" w:rsidRPr="003A5BEA" w:rsidTr="00D278E1">
        <w:trPr>
          <w:trHeight w:val="497"/>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 xml:space="preserve">Mit értünk licencszerződés alatt, milyen fajtái vannak? </w:t>
            </w:r>
          </w:p>
          <w:p w:rsidR="00D278E1" w:rsidRPr="003A5BEA" w:rsidRDefault="00D278E1" w:rsidP="003A5BEA">
            <w:pPr>
              <w:spacing w:after="0" w:line="240" w:lineRule="auto"/>
              <w:ind w:firstLine="278"/>
              <w:rPr>
                <w:rFonts w:ascii="Times New Roman" w:eastAsia="Times New Roman" w:hAnsi="Times New Roman" w:cs="Times New Roman"/>
                <w:sz w:val="16"/>
                <w:szCs w:val="16"/>
                <w:lang w:eastAsia="hu-HU"/>
              </w:rPr>
            </w:pPr>
            <w:r w:rsidRPr="003A5BEA">
              <w:rPr>
                <w:sz w:val="16"/>
                <w:szCs w:val="16"/>
              </w:rPr>
              <w:t>Ha egy szoftvert vásárolunk, akkor nem a teljes jogot, hanem csak a használat jogát vásároljuk meg. Ezt fogalmazza meg a használati engedély azaz a licencszerzõdés. Ez részletesen leírja, hogy a szoftvert milyen körülmények között szabad csak használni, s ha a feltételek elfogadhatatlanok, akkor a terméket vissza kall vinni a boltba.</w:t>
            </w:r>
            <w:r w:rsidRPr="003A5BEA">
              <w:rPr>
                <w:sz w:val="16"/>
                <w:szCs w:val="16"/>
              </w:rPr>
              <w:br/>
              <w:t>Több fajtája létezik, mivel ugyanaz a gyártó alkalmazhat különbözõ feltételeket a termékeinél a felhasználás módja (egyedi vagy csoportos), vagy helye (nyereségorientált vállalat, oktatási, tudományos vagy állami intézmény. Ha megvásároltuk a terméket, akkor a következõ szabályt kell figyelembe vennünk: csak sértetlen csomagolásút szabad megvenni, csak akkor szabad felbontani, ha egyetértünk a szerzõdéssel, valamint a regisztrációs kártya visszaküldésével tájékoztatjuk a gyártót, ami a késõbbi reklamációnál jól jöhet.</w:t>
            </w:r>
          </w:p>
        </w:tc>
      </w:tr>
      <w:tr w:rsidR="00D278E1" w:rsidRPr="003A5BEA" w:rsidTr="00D278E1">
        <w:trPr>
          <w:trHeight w:val="1199"/>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 xml:space="preserve">Karikázza be a helyes válasz előtti betűjeleket! Milyen jellemzői vannak a FireWire portnak? </w:t>
            </w:r>
          </w:p>
          <w:p w:rsidR="00CF3FBA"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a. Merevlemezek kapcsolódhatnak rá</w:t>
            </w:r>
            <w:r w:rsidRPr="003A5BEA">
              <w:rPr>
                <w:rFonts w:ascii="Times New Roman" w:eastAsia="Times New Roman" w:hAnsi="Times New Roman" w:cs="Times New Roman"/>
                <w:sz w:val="16"/>
                <w:szCs w:val="16"/>
                <w:lang w:eastAsia="hu-HU"/>
              </w:rPr>
              <w:br/>
            </w:r>
            <w:r w:rsidRPr="003A5BEA">
              <w:rPr>
                <w:rFonts w:ascii="Times New Roman" w:eastAsia="Times New Roman" w:hAnsi="Times New Roman" w:cs="Times New Roman"/>
                <w:b/>
                <w:sz w:val="16"/>
                <w:szCs w:val="16"/>
                <w:lang w:eastAsia="hu-HU"/>
              </w:rPr>
              <w:t>b. Videókamerák kapcsolódhatnak rá</w:t>
            </w:r>
            <w:r w:rsidRPr="003A5BEA">
              <w:rPr>
                <w:rFonts w:ascii="Times New Roman" w:eastAsia="Times New Roman" w:hAnsi="Times New Roman" w:cs="Times New Roman"/>
                <w:sz w:val="16"/>
                <w:szCs w:val="16"/>
                <w:lang w:eastAsia="hu-HU"/>
              </w:rPr>
              <w:br/>
              <w:t xml:space="preserve">c. Csak 9600 bps adatátviteli sebességre képes </w:t>
            </w:r>
            <w:r w:rsidRPr="003A5BEA">
              <w:rPr>
                <w:rFonts w:ascii="Times New Roman" w:eastAsia="Times New Roman" w:hAnsi="Times New Roman" w:cs="Times New Roman"/>
                <w:sz w:val="16"/>
                <w:szCs w:val="16"/>
                <w:lang w:eastAsia="hu-HU"/>
              </w:rPr>
              <w:br/>
            </w:r>
            <w:r w:rsidRPr="003A5BEA">
              <w:rPr>
                <w:rFonts w:ascii="Times New Roman" w:eastAsia="Times New Roman" w:hAnsi="Times New Roman" w:cs="Times New Roman"/>
                <w:b/>
                <w:sz w:val="16"/>
                <w:szCs w:val="16"/>
                <w:lang w:eastAsia="hu-HU"/>
              </w:rPr>
              <w:t>d. Szkenner kapcsolódhat hozzá</w:t>
            </w:r>
            <w:r w:rsidRPr="003A5BEA">
              <w:rPr>
                <w:rFonts w:ascii="Times New Roman" w:eastAsia="Times New Roman" w:hAnsi="Times New Roman" w:cs="Times New Roman"/>
                <w:sz w:val="16"/>
                <w:szCs w:val="16"/>
                <w:lang w:eastAsia="hu-HU"/>
              </w:rPr>
              <w:br/>
              <w:t>e. Egyik sem</w:t>
            </w:r>
          </w:p>
        </w:tc>
      </w:tr>
      <w:tr w:rsidR="00D278E1" w:rsidRPr="003A5BEA" w:rsidTr="00D278E1">
        <w:trPr>
          <w:trHeight w:val="690"/>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Milyen jellemzői vannak a számítógépes vírusoknál a programférgeknek (Worms), hogyan lehet ellenük védekezni? Soroljon fel legalább két ilyen vírust!</w:t>
            </w:r>
          </w:p>
          <w:p w:rsidR="00D278E1" w:rsidRPr="003A5BEA" w:rsidRDefault="00D278E1" w:rsidP="003A5BEA">
            <w:pPr>
              <w:spacing w:after="0" w:line="240" w:lineRule="auto"/>
              <w:ind w:firstLine="284"/>
              <w:rPr>
                <w:rFonts w:ascii="Times New Roman" w:eastAsia="Times New Roman" w:hAnsi="Times New Roman" w:cs="Times New Roman"/>
                <w:b/>
                <w:sz w:val="16"/>
                <w:szCs w:val="16"/>
                <w:lang w:eastAsia="hu-HU"/>
              </w:rPr>
            </w:pPr>
            <w:r w:rsidRPr="003A5BEA">
              <w:rPr>
                <w:sz w:val="16"/>
                <w:szCs w:val="16"/>
              </w:rPr>
              <w:t>Olyan programok, melyek önmagukban is futóképesek, és géprõl gépre vándorolnak hálózatok segítségévei. Nem változtat meg más programot, de nagyon nagy károkat okoz a jelenlétével. Készítése nagy programozói rutint igényel.</w:t>
            </w:r>
            <w:r w:rsidRPr="003A5BEA">
              <w:rPr>
                <w:sz w:val="16"/>
                <w:szCs w:val="16"/>
              </w:rPr>
              <w:br/>
              <w:t>Hatása lehet a fájlbõvítés, tárolókapacitás csökkentés, s eredménye a hálózat használhatatlanná válik. Többször is fertõzhetnek, és mivel önálló programok, nem is igényelnek programot.</w:t>
            </w:r>
            <w:r w:rsidRPr="003A5BEA">
              <w:rPr>
                <w:sz w:val="16"/>
                <w:szCs w:val="16"/>
              </w:rPr>
              <w:br/>
              <w:t>Védekezés az állandó figyelem és a hozott szoftverek ellenõrzése a legújabb programokkal. Híres Pld. a Cristmas Tree vagy a I love you, ami már romboló rutinokat is tartalmazott.</w:t>
            </w:r>
          </w:p>
        </w:tc>
      </w:tr>
      <w:tr w:rsidR="00D278E1" w:rsidRPr="003A5BEA" w:rsidTr="00530215">
        <w:trPr>
          <w:trHeight w:val="1201"/>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sz w:val="16"/>
                <w:szCs w:val="16"/>
                <w:lang w:eastAsia="hu-HU"/>
              </w:rPr>
              <w:t>Karikázza be a helyes válasz előtti betűjelet!</w:t>
            </w:r>
            <w:r w:rsidRPr="003A5BEA">
              <w:rPr>
                <w:rFonts w:ascii="Times New Roman" w:eastAsia="Times New Roman" w:hAnsi="Times New Roman" w:cs="Times New Roman"/>
                <w:sz w:val="16"/>
                <w:szCs w:val="16"/>
                <w:lang w:eastAsia="hu-HU"/>
              </w:rPr>
              <w:br/>
              <w:t xml:space="preserve">Az OSI modell mely rétege alakítja az adatokat a hálózati átvitel számára megfelelő általános formátumra? </w:t>
            </w:r>
          </w:p>
          <w:p w:rsidR="00CF3FBA"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a. Szállítási réteg (Tarnsport réteg)</w:t>
            </w:r>
            <w:r w:rsidRPr="003A5BEA">
              <w:rPr>
                <w:rFonts w:ascii="Times New Roman" w:eastAsia="Times New Roman" w:hAnsi="Times New Roman" w:cs="Times New Roman"/>
                <w:sz w:val="16"/>
                <w:szCs w:val="16"/>
                <w:lang w:eastAsia="hu-HU"/>
              </w:rPr>
              <w:br/>
              <w:t>b. Viszony réteg (Session réteg)</w:t>
            </w:r>
            <w:r w:rsidRPr="003A5BEA">
              <w:rPr>
                <w:rFonts w:ascii="Times New Roman" w:eastAsia="Times New Roman" w:hAnsi="Times New Roman" w:cs="Times New Roman"/>
                <w:sz w:val="16"/>
                <w:szCs w:val="16"/>
                <w:lang w:eastAsia="hu-HU"/>
              </w:rPr>
              <w:br/>
            </w:r>
            <w:r w:rsidRPr="003A5BEA">
              <w:rPr>
                <w:rFonts w:ascii="Times New Roman" w:eastAsia="Times New Roman" w:hAnsi="Times New Roman" w:cs="Times New Roman"/>
                <w:b/>
                <w:sz w:val="16"/>
                <w:szCs w:val="16"/>
                <w:lang w:eastAsia="hu-HU"/>
              </w:rPr>
              <w:t>c. Megjelenítési réteg (Presentation réteg)</w:t>
            </w:r>
            <w:r w:rsidRPr="003A5BEA">
              <w:rPr>
                <w:rFonts w:ascii="Times New Roman" w:eastAsia="Times New Roman" w:hAnsi="Times New Roman" w:cs="Times New Roman"/>
                <w:sz w:val="16"/>
                <w:szCs w:val="16"/>
                <w:lang w:eastAsia="hu-HU"/>
              </w:rPr>
              <w:br/>
              <w:t>d. Alkalmazési réteg (Application réteg)</w:t>
            </w:r>
          </w:p>
        </w:tc>
      </w:tr>
      <w:tr w:rsidR="00D278E1" w:rsidRPr="003A5BEA" w:rsidTr="00F5613D">
        <w:trPr>
          <w:trHeight w:val="204"/>
          <w:tblCellSpacing w:w="15" w:type="dxa"/>
        </w:trPr>
        <w:tc>
          <w:tcPr>
            <w:tcW w:w="4967" w:type="pct"/>
            <w:hideMark/>
          </w:tcPr>
          <w:p w:rsidR="00530215"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Mit értünk X.25 hálózat alatt és mik a főbb jellemzői?</w:t>
            </w:r>
          </w:p>
          <w:p w:rsidR="00D278E1" w:rsidRPr="003A5BEA" w:rsidRDefault="00530215" w:rsidP="003A5BEA">
            <w:pPr>
              <w:spacing w:after="0" w:line="240" w:lineRule="auto"/>
              <w:ind w:firstLine="284"/>
              <w:rPr>
                <w:rFonts w:ascii="Times New Roman" w:eastAsia="Times New Roman" w:hAnsi="Times New Roman" w:cs="Times New Roman"/>
                <w:sz w:val="16"/>
                <w:szCs w:val="16"/>
                <w:lang w:eastAsia="hu-HU"/>
              </w:rPr>
            </w:pPr>
            <w:r w:rsidRPr="003A5BEA">
              <w:rPr>
                <w:sz w:val="16"/>
                <w:szCs w:val="16"/>
              </w:rPr>
              <w:t>X.25 hálózat egy CCITT ajánlás, amely a felhasználó (adatvég-berendezés, DTE) és a hálózat (adatáramkör végzõdõ berendezés DCE) közötti interfészt definiálja.</w:t>
            </w:r>
            <w:r w:rsidRPr="003A5BEA">
              <w:rPr>
                <w:sz w:val="16"/>
                <w:szCs w:val="16"/>
              </w:rPr>
              <w:br/>
              <w:t>ezen berendezések az OSI alsó három szintjét valósítják meg. A hálózatok. ahol alkalmazzák csomagkapcsoltak az alábbiakat határozzák meg: datagram szolgálat (DG), ahol a csomagot bárhová elküldhetjük ill. fogadhatjuk, az állandó virtuális áramkör (PVC), ez a csomagváltások helyes sorrendjéért felel, és a virtuális hívás (VC) ami az elõbbi szolgáltatás rövid idejû megfelelõje.</w:t>
            </w:r>
            <w:r w:rsidRPr="003A5BEA">
              <w:rPr>
                <w:sz w:val="16"/>
                <w:szCs w:val="16"/>
              </w:rPr>
              <w:br/>
              <w:t xml:space="preserve">Az X.25 három protokollszintet különböztet meg: a fizikait (csomagkapcsoló központhoz való kapcsolódás), az adatkapcsolati szint (hibamentes adatcserét biztosít). és a csomagszint (csomagszintû szolgáltatásokat adja pld. csomagformátumokat, csatornaszámot, </w:t>
            </w:r>
            <w:r w:rsidRPr="003A5BEA">
              <w:rPr>
                <w:sz w:val="16"/>
                <w:szCs w:val="16"/>
              </w:rPr>
              <w:lastRenderedPageBreak/>
              <w:t>hívásfelépítést, bontást, forgalomvezérlõt, megszakítót stb.)</w:t>
            </w:r>
            <w:r w:rsidR="00D278E1" w:rsidRPr="003A5BEA">
              <w:rPr>
                <w:rFonts w:ascii="Times New Roman" w:eastAsia="Times New Roman" w:hAnsi="Times New Roman" w:cs="Times New Roman"/>
                <w:sz w:val="16"/>
                <w:szCs w:val="16"/>
                <w:lang w:eastAsia="hu-HU"/>
              </w:rPr>
              <w:t xml:space="preserve"> </w:t>
            </w:r>
          </w:p>
        </w:tc>
      </w:tr>
      <w:tr w:rsidR="00D278E1" w:rsidRPr="003A5BEA" w:rsidTr="00530215">
        <w:trPr>
          <w:trHeight w:val="1104"/>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sz w:val="16"/>
                <w:szCs w:val="16"/>
                <w:lang w:eastAsia="hu-HU"/>
              </w:rPr>
              <w:lastRenderedPageBreak/>
              <w:t>Karikázza be a helyes válasz előtti betűjelet!</w:t>
            </w:r>
            <w:r w:rsidRPr="003A5BEA">
              <w:rPr>
                <w:rFonts w:ascii="Times New Roman" w:eastAsia="Times New Roman" w:hAnsi="Times New Roman" w:cs="Times New Roman"/>
                <w:sz w:val="16"/>
                <w:szCs w:val="16"/>
                <w:lang w:eastAsia="hu-HU"/>
              </w:rPr>
              <w:br/>
              <w:t xml:space="preserve">A következő protokollok közül melyik </w:t>
            </w:r>
            <w:r w:rsidRPr="003A5BEA">
              <w:rPr>
                <w:rFonts w:ascii="Times New Roman" w:eastAsia="Times New Roman" w:hAnsi="Times New Roman" w:cs="Times New Roman"/>
                <w:b/>
                <w:bCs/>
                <w:sz w:val="16"/>
                <w:szCs w:val="16"/>
                <w:lang w:eastAsia="hu-HU"/>
              </w:rPr>
              <w:t>alkalmazási</w:t>
            </w:r>
            <w:r w:rsidRPr="003A5BEA">
              <w:rPr>
                <w:rFonts w:ascii="Times New Roman" w:eastAsia="Times New Roman" w:hAnsi="Times New Roman" w:cs="Times New Roman"/>
                <w:sz w:val="16"/>
                <w:szCs w:val="16"/>
                <w:lang w:eastAsia="hu-HU"/>
              </w:rPr>
              <w:t xml:space="preserve"> protokoll? </w:t>
            </w:r>
          </w:p>
          <w:p w:rsidR="00CF3FBA"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sz w:val="16"/>
                <w:szCs w:val="16"/>
                <w:lang w:eastAsia="hu-HU"/>
              </w:rPr>
              <w:t>a. SMTP</w:t>
            </w:r>
            <w:r w:rsidRPr="003A5BEA">
              <w:rPr>
                <w:rFonts w:ascii="Times New Roman" w:eastAsia="Times New Roman" w:hAnsi="Times New Roman" w:cs="Times New Roman"/>
                <w:sz w:val="16"/>
                <w:szCs w:val="16"/>
                <w:lang w:eastAsia="hu-HU"/>
              </w:rPr>
              <w:br/>
              <w:t>b. ATP</w:t>
            </w:r>
            <w:r w:rsidRPr="003A5BEA">
              <w:rPr>
                <w:rFonts w:ascii="Times New Roman" w:eastAsia="Times New Roman" w:hAnsi="Times New Roman" w:cs="Times New Roman"/>
                <w:sz w:val="16"/>
                <w:szCs w:val="16"/>
                <w:lang w:eastAsia="hu-HU"/>
              </w:rPr>
              <w:br/>
              <w:t>c. TCP</w:t>
            </w:r>
            <w:r w:rsidRPr="003A5BEA">
              <w:rPr>
                <w:rFonts w:ascii="Times New Roman" w:eastAsia="Times New Roman" w:hAnsi="Times New Roman" w:cs="Times New Roman"/>
                <w:sz w:val="16"/>
                <w:szCs w:val="16"/>
                <w:lang w:eastAsia="hu-HU"/>
              </w:rPr>
              <w:br/>
              <w:t>d. SPX</w:t>
            </w:r>
          </w:p>
        </w:tc>
      </w:tr>
      <w:tr w:rsidR="00D278E1" w:rsidRPr="003A5BEA" w:rsidTr="00D278E1">
        <w:trPr>
          <w:trHeight w:val="765"/>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Mik a főbb jellemzői a sín (busz) hálózati topológiának?</w:t>
            </w:r>
          </w:p>
          <w:p w:rsidR="00530215" w:rsidRPr="003A5BEA" w:rsidRDefault="00530215" w:rsidP="003A5BEA">
            <w:pPr>
              <w:spacing w:after="0" w:line="240" w:lineRule="auto"/>
              <w:ind w:firstLine="284"/>
              <w:rPr>
                <w:rFonts w:ascii="Times New Roman" w:eastAsia="Times New Roman" w:hAnsi="Times New Roman" w:cs="Times New Roman"/>
                <w:b/>
                <w:sz w:val="16"/>
                <w:szCs w:val="16"/>
                <w:lang w:eastAsia="hu-HU"/>
              </w:rPr>
            </w:pPr>
            <w:r w:rsidRPr="003A5BEA">
              <w:rPr>
                <w:sz w:val="16"/>
                <w:szCs w:val="16"/>
              </w:rPr>
              <w:t>A gépek egy központi gerinckábelhez párhuzamosan csatlakoznak, két végük ellenállással van lezárva.</w:t>
            </w:r>
            <w:r w:rsidRPr="003A5BEA">
              <w:rPr>
                <w:sz w:val="16"/>
                <w:szCs w:val="16"/>
              </w:rPr>
              <w:br/>
              <w:t>Ilyen pld az EtherNet is. Nagy átviteli sebesség érhetõ el, de egy kábelhiba a teljes rendszerre kihat. Nagy elõnye még a kevés kábeligény. Fõleg szétszórt, nagy területen elhelyezkedõ gépek összekapcsolására használják.</w:t>
            </w:r>
          </w:p>
        </w:tc>
      </w:tr>
      <w:tr w:rsidR="00D278E1" w:rsidRPr="003A5BEA" w:rsidTr="00D278E1">
        <w:trPr>
          <w:trHeight w:val="765"/>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Mit valósít meg a tűzfal (firewall) és milyen típusaik vannak?</w:t>
            </w:r>
          </w:p>
          <w:p w:rsidR="001444A3" w:rsidRPr="003A5BEA" w:rsidRDefault="001444A3" w:rsidP="003A5BEA">
            <w:pPr>
              <w:spacing w:after="0" w:line="240" w:lineRule="auto"/>
              <w:ind w:firstLine="284"/>
              <w:rPr>
                <w:rFonts w:ascii="Times New Roman" w:eastAsia="Times New Roman" w:hAnsi="Times New Roman" w:cs="Times New Roman"/>
                <w:b/>
                <w:sz w:val="16"/>
                <w:szCs w:val="16"/>
                <w:lang w:eastAsia="hu-HU"/>
              </w:rPr>
            </w:pPr>
            <w:r w:rsidRPr="003A5BEA">
              <w:rPr>
                <w:sz w:val="16"/>
                <w:szCs w:val="16"/>
              </w:rPr>
              <w:t>Olyan kiszolgáló számítógép vagy program a hálózatban, amelyet a lokális és a külsõ hálózat közé, a csatlakozási pontra telepítenek, hogy az illetéktelen behatolásoknak ezzel elejét vegyék egyúttal lehetõvé teszik a kifelé irányuló fordalom ellenõrzését is.</w:t>
            </w:r>
            <w:r w:rsidRPr="003A5BEA">
              <w:rPr>
                <w:sz w:val="16"/>
                <w:szCs w:val="16"/>
              </w:rPr>
              <w:br/>
              <w:t>Fõbb típusai: a csomagszûrõk (packet filters), ahol a beállított szûrési szabályok alapján egyes csomagokat beengednek másokat eldobnak, a másik fajtája a proxytûzfal. Ez nem szûrõként, hanem közvetítõként viselkedik a védett hálózat és a külvilág között. Kívülrõl a tûzfal mögötti gépek láthatatlanok, s egyetlen regisztrált IP címmel az egész hálózat mûködtethetõ. A belsõ és a külsõ hálózat között helyezkedik el, közötte un. szabad zóna létezhet. Fontos, hogy minden kapcsolat a tûzfalon keresztül menjen.</w:t>
            </w:r>
          </w:p>
        </w:tc>
      </w:tr>
      <w:tr w:rsidR="00D278E1" w:rsidRPr="003A5BEA" w:rsidTr="00D278E1">
        <w:trPr>
          <w:trHeight w:val="765"/>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Mit értünk híd (bridge) alatt a hálózatokban? Mik az előnyei és hátrányai?</w:t>
            </w:r>
          </w:p>
          <w:p w:rsidR="001444A3" w:rsidRPr="003A5BEA" w:rsidRDefault="001444A3" w:rsidP="003A5BEA">
            <w:pPr>
              <w:spacing w:after="0" w:line="240" w:lineRule="auto"/>
              <w:ind w:firstLine="284"/>
              <w:rPr>
                <w:rFonts w:ascii="Times New Roman" w:eastAsia="Times New Roman" w:hAnsi="Times New Roman" w:cs="Times New Roman"/>
                <w:b/>
                <w:sz w:val="16"/>
                <w:szCs w:val="16"/>
                <w:lang w:eastAsia="hu-HU"/>
              </w:rPr>
            </w:pPr>
            <w:r w:rsidRPr="003A5BEA">
              <w:rPr>
                <w:sz w:val="16"/>
                <w:szCs w:val="16"/>
              </w:rPr>
              <w:t>A hidak az OSI modell adatkapcsolati rétegéhez tartoznak. Segítségével azonos típusú hálózatokat tudunk összekapcsolni. Többet nyújtanak, mint egy jelismétlõ, mert a hálózati torlódások feloldásában is segédkeznek: A beérkezõ csomagokból kiolvassák a feladó és a címzett hardvercímét, s utána dönt arról, hogy mit kell tenni a csomaggal. Ha a küldõ és a fogadó különbözõ szegmensen van, a híd átviszi az. adatcsomagot, de úgy, hogy a továbbítás alatt csak a küldõ és a fogadó szegmensét köti össze. Ezzel csökkenti a hálózati forgalmat. Hátrány viszont, hogy hosszabb feldolgozási idõre van szükségük, mint a jelismétlõknek, mivel valamennyi adatcsomagból ki kell :olvasni a küldõ és a fogadó hardvercímét. Szintén hátrány, hogy mûködésük nehézkes és viszonylag magas az áruk.</w:t>
            </w:r>
          </w:p>
        </w:tc>
      </w:tr>
      <w:tr w:rsidR="00D278E1" w:rsidRPr="003A5BEA" w:rsidTr="00D278E1">
        <w:trPr>
          <w:trHeight w:val="765"/>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Mit jelent a JPG kiterjesztés és mik az állománytípus jellemzői?</w:t>
            </w:r>
          </w:p>
          <w:p w:rsidR="001444A3" w:rsidRPr="003A5BEA" w:rsidRDefault="001444A3" w:rsidP="003A5BEA">
            <w:pPr>
              <w:spacing w:after="0" w:line="240" w:lineRule="auto"/>
              <w:ind w:firstLine="284"/>
              <w:rPr>
                <w:rFonts w:ascii="Times New Roman" w:eastAsia="Times New Roman" w:hAnsi="Times New Roman" w:cs="Times New Roman"/>
                <w:b/>
                <w:sz w:val="16"/>
                <w:szCs w:val="16"/>
                <w:lang w:eastAsia="hu-HU"/>
              </w:rPr>
            </w:pPr>
            <w:r w:rsidRPr="003A5BEA">
              <w:rPr>
                <w:sz w:val="16"/>
                <w:szCs w:val="16"/>
              </w:rPr>
              <w:t>Joint Photographic Experts Group sûrített képállomány , ahol nagyméretû 6-20 szoros tömörítést lehet elérni. Hátránya, hogy kizárólag árnyalatos, bittérképes képekre alkalmazható, mert kitömörítéskor nem áll elõ az eredet számhalmaz és az eltérés arányos a tömörítés mértékével.</w:t>
            </w:r>
          </w:p>
        </w:tc>
      </w:tr>
      <w:tr w:rsidR="00D278E1" w:rsidRPr="003A5BEA" w:rsidTr="00D278E1">
        <w:trPr>
          <w:trHeight w:val="765"/>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Mi a hasonlóság és mi a különbség az államtitok és a szolgálati titok között? Soroljon fel ezekre 2-2 példát is!</w:t>
            </w:r>
          </w:p>
          <w:p w:rsidR="001444A3" w:rsidRPr="003A5BEA" w:rsidRDefault="001444A3" w:rsidP="003A5BEA">
            <w:pPr>
              <w:spacing w:after="0" w:line="240" w:lineRule="auto"/>
              <w:ind w:firstLine="284"/>
              <w:rPr>
                <w:rFonts w:ascii="Times New Roman" w:eastAsia="Times New Roman" w:hAnsi="Times New Roman" w:cs="Times New Roman"/>
                <w:b/>
                <w:sz w:val="16"/>
                <w:szCs w:val="16"/>
                <w:lang w:eastAsia="hu-HU"/>
              </w:rPr>
            </w:pPr>
            <w:r w:rsidRPr="003A5BEA">
              <w:rPr>
                <w:sz w:val="16"/>
                <w:szCs w:val="16"/>
              </w:rPr>
              <w:t>Közös mindkettõben hogy minõsített adatok, s a kezelésérõl törvény rendelkezik.</w:t>
            </w:r>
            <w:r w:rsidRPr="003A5BEA">
              <w:rPr>
                <w:sz w:val="16"/>
                <w:szCs w:val="16"/>
              </w:rPr>
              <w:br/>
              <w:t>Az államtitok a törvény által meghatározott körbe tartozik, érvényességi ideje van, nyilvánosságra hozatala, felhasználása, kezelése az illetéktelen személyeknél sérti az állam politikai; katonai, bûnüldözõ stb. érdekeit.</w:t>
            </w:r>
            <w:r w:rsidRPr="003A5BEA">
              <w:rPr>
                <w:sz w:val="16"/>
                <w:szCs w:val="16"/>
              </w:rPr>
              <w:br/>
              <w:t>Kérelemmel lehet minõsíteni és a Szigorúan TITKOS! Jelzõvel ellátni. Ilyen pld a kormányülések jegyzõkönyve, a katonai parancsok stb.</w:t>
            </w:r>
            <w:r w:rsidRPr="003A5BEA">
              <w:rPr>
                <w:sz w:val="16"/>
                <w:szCs w:val="16"/>
              </w:rPr>
              <w:br/>
              <w:t>A szolgálati titok a minõsítésre felhatalmazott adat, amit az érvényességi idõ lejárta elõtt illetéktelen személyeknek hozzáférhetõvé tenni nem szabad, mert sérti az állami ill. közfeladatokat ellátó intézmények mûködési rendjét.</w:t>
            </w:r>
            <w:r w:rsidRPr="003A5BEA">
              <w:rPr>
                <w:sz w:val="16"/>
                <w:szCs w:val="16"/>
              </w:rPr>
              <w:br/>
              <w:t>Kérelemmel lehet minõsíteni és a TITKOS! Jelzõvel ellátni. Ilyen pld ez a dolgozat is, ha a vizsga elõtt szeretnéd): megtekinteni, és a készítõnek is titoktartási nyilatkozatot kellett aláírnia. Az érettségi tételek stb.</w:t>
            </w:r>
          </w:p>
        </w:tc>
      </w:tr>
      <w:tr w:rsidR="00D278E1" w:rsidRPr="003A5BEA" w:rsidTr="00D278E1">
        <w:trPr>
          <w:trHeight w:val="765"/>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Mi az ATM (Asymchronous Transfer Mode), mik a főbb jellemzői?</w:t>
            </w:r>
          </w:p>
          <w:p w:rsidR="001444A3" w:rsidRPr="003A5BEA" w:rsidRDefault="001444A3" w:rsidP="003A5BEA">
            <w:pPr>
              <w:spacing w:after="0" w:line="240" w:lineRule="auto"/>
              <w:ind w:firstLine="284"/>
              <w:rPr>
                <w:rFonts w:ascii="Times New Roman" w:eastAsia="Times New Roman" w:hAnsi="Times New Roman" w:cs="Times New Roman"/>
                <w:b/>
                <w:sz w:val="16"/>
                <w:szCs w:val="16"/>
                <w:lang w:eastAsia="hu-HU"/>
              </w:rPr>
            </w:pPr>
            <w:r w:rsidRPr="003A5BEA">
              <w:rPr>
                <w:sz w:val="16"/>
                <w:szCs w:val="16"/>
              </w:rPr>
              <w:t>Nagy teljesítményû LAN-ban és WAN-ban egyaránt használt csomagkapcsolt hálózati technológia.</w:t>
            </w:r>
            <w:r w:rsidRPr="003A5BEA">
              <w:rPr>
                <w:sz w:val="16"/>
                <w:szCs w:val="16"/>
              </w:rPr>
              <w:br/>
              <w:t>Az adatokat 53 bájt hosszúságú szeletek, un. cellák formájában továbbítja. Átviteli sebessége elérheti a 622 MBPS-t is, de képes lehetne a 2,4 GBPS-os sebesség elérésére is. Alkalmas hang, fax; adatok, valós idejû videó, képek átvitelére.</w:t>
            </w:r>
            <w:r w:rsidRPr="003A5BEA">
              <w:rPr>
                <w:sz w:val="16"/>
                <w:szCs w:val="16"/>
              </w:rPr>
              <w:br/>
              <w:t>Állandó méretû csomagjában 48 bájt adat; 5 bájt a fejléc. Ezen állandó csomagméret miatt a forgalom terelése sokkal gyorsabb. Telepítésénél használhatjuk a már meglévõ infrastruktúrát, koax, sodrott érpár és optikai kábeleket is. A banki kártya forgalomban alkalmazzák.</w:t>
            </w:r>
          </w:p>
        </w:tc>
      </w:tr>
      <w:tr w:rsidR="00D278E1" w:rsidRPr="003A5BEA" w:rsidTr="00530215">
        <w:trPr>
          <w:trHeight w:val="1361"/>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 xml:space="preserve">Melyik nem illik a sorba? Karikázza be a betűjelét! Válaszát írja a kipontozott helyre! </w:t>
            </w:r>
          </w:p>
          <w:p w:rsidR="00D278E1"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a. MAGIC</w:t>
            </w:r>
            <w:r w:rsidRPr="003A5BEA">
              <w:rPr>
                <w:rFonts w:ascii="Times New Roman" w:eastAsia="Times New Roman" w:hAnsi="Times New Roman" w:cs="Times New Roman"/>
                <w:sz w:val="16"/>
                <w:szCs w:val="16"/>
                <w:lang w:eastAsia="hu-HU"/>
              </w:rPr>
              <w:br/>
              <w:t>b. JAVA</w:t>
            </w:r>
            <w:r w:rsidRPr="003A5BEA">
              <w:rPr>
                <w:rFonts w:ascii="Times New Roman" w:eastAsia="Times New Roman" w:hAnsi="Times New Roman" w:cs="Times New Roman"/>
                <w:sz w:val="16"/>
                <w:szCs w:val="16"/>
                <w:lang w:eastAsia="hu-HU"/>
              </w:rPr>
              <w:br/>
              <w:t>c. SYBASE</w:t>
            </w:r>
            <w:r w:rsidRPr="003A5BEA">
              <w:rPr>
                <w:rFonts w:ascii="Times New Roman" w:eastAsia="Times New Roman" w:hAnsi="Times New Roman" w:cs="Times New Roman"/>
                <w:sz w:val="16"/>
                <w:szCs w:val="16"/>
                <w:lang w:eastAsia="hu-HU"/>
              </w:rPr>
              <w:br/>
              <w:t>d. ORACLE</w:t>
            </w:r>
            <w:r w:rsidRPr="003A5BEA">
              <w:rPr>
                <w:rFonts w:ascii="Times New Roman" w:eastAsia="Times New Roman" w:hAnsi="Times New Roman" w:cs="Times New Roman"/>
                <w:sz w:val="16"/>
                <w:szCs w:val="16"/>
                <w:lang w:eastAsia="hu-HU"/>
              </w:rPr>
              <w:br/>
              <w:t>e. INFORMIX</w:t>
            </w:r>
          </w:p>
          <w:p w:rsidR="00CF3FBA" w:rsidRPr="003A5BEA" w:rsidRDefault="001444A3" w:rsidP="003A5BEA">
            <w:pPr>
              <w:spacing w:after="0" w:line="240" w:lineRule="auto"/>
              <w:rPr>
                <w:rFonts w:ascii="Times New Roman" w:eastAsia="Times New Roman" w:hAnsi="Times New Roman" w:cs="Times New Roman"/>
                <w:sz w:val="16"/>
                <w:szCs w:val="16"/>
                <w:lang w:eastAsia="hu-HU"/>
              </w:rPr>
            </w:pPr>
            <w:r w:rsidRPr="003A5BEA">
              <w:rPr>
                <w:sz w:val="16"/>
                <w:szCs w:val="16"/>
              </w:rPr>
              <w:t>A helyes válasz a "B", mert ez a programnyelv nem adatbáziskezelõ.</w:t>
            </w:r>
          </w:p>
        </w:tc>
      </w:tr>
      <w:tr w:rsidR="00D278E1" w:rsidRPr="003A5BEA" w:rsidTr="00D278E1">
        <w:trPr>
          <w:trHeight w:val="945"/>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sz w:val="16"/>
                <w:szCs w:val="16"/>
                <w:lang w:eastAsia="hu-HU"/>
              </w:rPr>
              <w:t>Milyen kapcsolattípusok léteznek adattáblák között, és mi a jellemzőjük</w:t>
            </w:r>
            <w:r w:rsidRPr="003A5BEA">
              <w:rPr>
                <w:rFonts w:ascii="Times New Roman" w:eastAsia="Times New Roman" w:hAnsi="Times New Roman" w:cs="Times New Roman"/>
                <w:sz w:val="16"/>
                <w:szCs w:val="16"/>
                <w:lang w:eastAsia="hu-HU"/>
              </w:rPr>
              <w:t xml:space="preserve">? </w:t>
            </w:r>
          </w:p>
          <w:p w:rsidR="001444A3" w:rsidRPr="003A5BEA" w:rsidRDefault="001444A3" w:rsidP="003A5BEA">
            <w:pPr>
              <w:spacing w:after="0" w:line="240" w:lineRule="auto"/>
              <w:ind w:firstLine="284"/>
              <w:rPr>
                <w:rFonts w:ascii="Times New Roman" w:eastAsia="Times New Roman" w:hAnsi="Times New Roman" w:cs="Times New Roman"/>
                <w:sz w:val="16"/>
                <w:szCs w:val="16"/>
                <w:lang w:eastAsia="hu-HU"/>
              </w:rPr>
            </w:pPr>
            <w:r w:rsidRPr="003A5BEA">
              <w:rPr>
                <w:sz w:val="16"/>
                <w:szCs w:val="16"/>
              </w:rPr>
              <w:t>Egy az egyhez: az egyik tábla rekordjához a másik tábla legfeljebb egy rekordja tartozik (pld. Repülõn egy üléshez az adott járaton egy jegy tartozik)</w:t>
            </w:r>
            <w:r w:rsidRPr="003A5BEA">
              <w:rPr>
                <w:sz w:val="16"/>
                <w:szCs w:val="16"/>
              </w:rPr>
              <w:br/>
              <w:t>Egy a többhöz: az egyik tábla egy rekordjához a másik tábla több rekordja is tartozik, de ennék a táblának a rekordjaihoz az elsõ táblából legfeljebb egy rekord tartozhat (pld: Egy bankban egy ügyfélnek több számlája)</w:t>
            </w:r>
            <w:r w:rsidRPr="003A5BEA">
              <w:rPr>
                <w:sz w:val="16"/>
                <w:szCs w:val="16"/>
              </w:rPr>
              <w:br/>
              <w:t>Több a többhöz: az egyik tábla valamely mezõjéhez a másik tábla több rekordja is tartozhat, és ennek a másik táblának egy másik mezõjéhez több rekord is tartozhat (pld. Az iskola tanárai és tanulói).</w:t>
            </w:r>
          </w:p>
        </w:tc>
      </w:tr>
      <w:tr w:rsidR="00D278E1" w:rsidRPr="003A5BEA" w:rsidTr="00F5613D">
        <w:trPr>
          <w:trHeight w:val="204"/>
          <w:tblCellSpacing w:w="15" w:type="dxa"/>
        </w:trPr>
        <w:tc>
          <w:tcPr>
            <w:tcW w:w="4967" w:type="pct"/>
            <w:hideMark/>
          </w:tcPr>
          <w:p w:rsidR="00D278E1" w:rsidRPr="003A5BEA" w:rsidRDefault="00D278E1" w:rsidP="003A5BEA">
            <w:pPr>
              <w:spacing w:after="0" w:line="240" w:lineRule="auto"/>
              <w:rPr>
                <w:rFonts w:ascii="Times New Roman" w:eastAsia="Times New Roman" w:hAnsi="Times New Roman" w:cs="Times New Roman"/>
                <w:b/>
                <w:sz w:val="16"/>
                <w:szCs w:val="16"/>
                <w:lang w:eastAsia="hu-HU"/>
              </w:rPr>
            </w:pPr>
            <w:r w:rsidRPr="003A5BEA">
              <w:rPr>
                <w:rFonts w:ascii="Times New Roman" w:eastAsia="Times New Roman" w:hAnsi="Times New Roman" w:cs="Times New Roman"/>
                <w:b/>
                <w:sz w:val="16"/>
                <w:szCs w:val="16"/>
                <w:lang w:eastAsia="hu-HU"/>
              </w:rPr>
              <w:t xml:space="preserve">Adott egy N elemű E[i] sorozat. Tudjuk, hogy a sorozat valamely eleme rendelkezik a T tulajdonsággal. Határozzuk meg az első ilyen elem sorszámát! </w:t>
            </w:r>
          </w:p>
          <w:p w:rsidR="00837A68" w:rsidRPr="003A5BEA" w:rsidRDefault="001444A3" w:rsidP="003A5BEA">
            <w:pPr>
              <w:spacing w:after="0" w:line="240" w:lineRule="auto"/>
              <w:rPr>
                <w:sz w:val="16"/>
                <w:szCs w:val="16"/>
              </w:rPr>
            </w:pPr>
            <w:r w:rsidRPr="003A5BEA">
              <w:rPr>
                <w:sz w:val="16"/>
                <w:szCs w:val="16"/>
              </w:rPr>
              <w:t>A kiválasztás klasszikus tételét kell megadni</w:t>
            </w:r>
            <w:r w:rsidRPr="003A5BEA">
              <w:rPr>
                <w:sz w:val="16"/>
                <w:szCs w:val="16"/>
              </w:rPr>
              <w:br/>
            </w:r>
            <w:r w:rsidRPr="003A5BEA">
              <w:rPr>
                <w:sz w:val="16"/>
                <w:szCs w:val="16"/>
              </w:rPr>
              <w:br/>
              <w:t>KIVÁLASZT eljárás</w:t>
            </w:r>
            <w:r w:rsidRPr="003A5BEA">
              <w:rPr>
                <w:sz w:val="16"/>
                <w:szCs w:val="16"/>
              </w:rPr>
              <w:br/>
              <w:t>I:=1</w:t>
            </w:r>
            <w:r w:rsidRPr="003A5BEA">
              <w:rPr>
                <w:sz w:val="16"/>
                <w:szCs w:val="16"/>
              </w:rPr>
              <w:br/>
              <w:t>Ciklus amíg E[i] NEM T tulajdonságú</w:t>
            </w:r>
            <w:r w:rsidRPr="003A5BEA">
              <w:rPr>
                <w:sz w:val="16"/>
                <w:szCs w:val="16"/>
              </w:rPr>
              <w:br/>
              <w:t>i:=i + 1</w:t>
            </w:r>
            <w:r w:rsidRPr="003A5BEA">
              <w:rPr>
                <w:sz w:val="16"/>
                <w:szCs w:val="16"/>
              </w:rPr>
              <w:br/>
              <w:t>Ciklus vége</w:t>
            </w:r>
            <w:r w:rsidRPr="003A5BEA">
              <w:rPr>
                <w:sz w:val="16"/>
                <w:szCs w:val="16"/>
              </w:rPr>
              <w:br/>
              <w:t xml:space="preserve">Sorszám := i </w:t>
            </w:r>
            <w:r w:rsidRPr="003A5BEA">
              <w:rPr>
                <w:sz w:val="16"/>
                <w:szCs w:val="16"/>
              </w:rPr>
              <w:br/>
            </w:r>
            <w:r w:rsidRPr="003A5BEA">
              <w:rPr>
                <w:sz w:val="16"/>
                <w:szCs w:val="16"/>
              </w:rPr>
              <w:lastRenderedPageBreak/>
              <w:t>Eljárás vége</w:t>
            </w:r>
          </w:p>
        </w:tc>
      </w:tr>
      <w:tr w:rsidR="00837A68" w:rsidRPr="003A5BEA" w:rsidTr="00D278E1">
        <w:trPr>
          <w:trHeight w:val="750"/>
          <w:tblCellSpacing w:w="15" w:type="dxa"/>
        </w:trPr>
        <w:tc>
          <w:tcPr>
            <w:tcW w:w="4967" w:type="pct"/>
          </w:tcPr>
          <w:p w:rsidR="00581A51" w:rsidRPr="003A5BEA" w:rsidRDefault="00837A68" w:rsidP="003A5BEA">
            <w:pPr>
              <w:spacing w:after="0" w:line="240" w:lineRule="auto"/>
              <w:rPr>
                <w:b/>
                <w:sz w:val="16"/>
                <w:szCs w:val="16"/>
              </w:rPr>
            </w:pPr>
            <w:r w:rsidRPr="003A5BEA">
              <w:rPr>
                <w:b/>
                <w:sz w:val="16"/>
                <w:szCs w:val="16"/>
              </w:rPr>
              <w:lastRenderedPageBreak/>
              <w:t>Mit értünk hardver és szoftver erõforrás megosztás alatt?</w:t>
            </w:r>
          </w:p>
          <w:p w:rsidR="00837A68" w:rsidRPr="003A5BEA" w:rsidRDefault="00837A68" w:rsidP="003A5BEA">
            <w:pPr>
              <w:spacing w:after="0" w:line="240" w:lineRule="auto"/>
              <w:rPr>
                <w:rFonts w:ascii="Times New Roman" w:eastAsia="Times New Roman" w:hAnsi="Times New Roman" w:cs="Times New Roman"/>
                <w:b/>
                <w:sz w:val="16"/>
                <w:szCs w:val="16"/>
                <w:lang w:eastAsia="hu-HU"/>
              </w:rPr>
            </w:pPr>
            <w:r w:rsidRPr="003A5BEA">
              <w:rPr>
                <w:b/>
                <w:bCs/>
                <w:sz w:val="16"/>
                <w:szCs w:val="16"/>
              </w:rPr>
              <w:t>A hardver erõforrások megosztása</w:t>
            </w:r>
            <w:r w:rsidRPr="003A5BEA">
              <w:rPr>
                <w:sz w:val="16"/>
                <w:szCs w:val="16"/>
              </w:rPr>
              <w:t xml:space="preserve"> alatt azt értjük, hogy a hálózatba kötött gépek elérhetik egymás hardver eszközeit, például CD meghajtóját, merevlemezét, faxmodemét. Hálózati rendszerekben fontos szerepe van az ún. hálózati nyomtatóknak. A hálózati nyomtató általában egy kitüntetett számítógéphez van kötve, és elérhetõ a hálózatba kötött valamennyi számítógéprõl.</w:t>
            </w:r>
            <w:r w:rsidRPr="003A5BEA">
              <w:rPr>
                <w:sz w:val="16"/>
                <w:szCs w:val="16"/>
              </w:rPr>
              <w:br/>
            </w:r>
            <w:r w:rsidRPr="003A5BEA">
              <w:rPr>
                <w:b/>
                <w:bCs/>
                <w:sz w:val="16"/>
                <w:szCs w:val="16"/>
              </w:rPr>
              <w:t>A szoftver erõforrások megosztása</w:t>
            </w:r>
            <w:r w:rsidRPr="003A5BEA">
              <w:rPr>
                <w:sz w:val="16"/>
                <w:szCs w:val="16"/>
              </w:rPr>
              <w:t xml:space="preserve"> alatt azt értjõk, hogy a hálózatba kötött számítógépek elérhetik egymás adat- és programállományait, adatbázisait, és ezeket egy idõben használhatják. Az egyidejû használat azonban sok problémát vet fel (például egy adatbázis egyidejû módosításának problémája).</w:t>
            </w:r>
          </w:p>
        </w:tc>
      </w:tr>
      <w:tr w:rsidR="00581A51" w:rsidRPr="003A5BEA" w:rsidTr="00D278E1">
        <w:trPr>
          <w:trHeight w:val="750"/>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Mikor nevezzük az összeköttetést fél duplexnek (half duplex) és mikor teljes duplexnek (full duplex)?</w:t>
            </w:r>
          </w:p>
          <w:p w:rsidR="00581A51" w:rsidRPr="003A5BEA" w:rsidRDefault="00581A51" w:rsidP="003A5BEA">
            <w:pPr>
              <w:pStyle w:val="NormlWeb"/>
              <w:spacing w:before="0" w:beforeAutospacing="0" w:after="0" w:afterAutospacing="0"/>
              <w:rPr>
                <w:sz w:val="16"/>
                <w:szCs w:val="16"/>
              </w:rPr>
            </w:pPr>
            <w:r w:rsidRPr="003A5BEA">
              <w:rPr>
                <w:b/>
                <w:bCs/>
                <w:sz w:val="16"/>
                <w:szCs w:val="16"/>
              </w:rPr>
              <w:t>Fél duplexnek</w:t>
            </w:r>
            <w:r w:rsidRPr="003A5BEA">
              <w:rPr>
                <w:sz w:val="16"/>
                <w:szCs w:val="16"/>
              </w:rPr>
              <w:t xml:space="preserve"> (half duplex) nevezzük az összeköttetést, ha az adatokat mindkét irányban (adóvevõ) egyetlen vonalon továbbtjuk.</w:t>
            </w:r>
          </w:p>
          <w:p w:rsidR="00581A51" w:rsidRPr="003A5BEA" w:rsidRDefault="00581A51" w:rsidP="003A5BEA">
            <w:pPr>
              <w:pStyle w:val="NormlWeb"/>
              <w:spacing w:before="0" w:beforeAutospacing="0" w:after="0" w:afterAutospacing="0"/>
              <w:rPr>
                <w:sz w:val="16"/>
                <w:szCs w:val="16"/>
              </w:rPr>
            </w:pPr>
            <w:r w:rsidRPr="003A5BEA">
              <w:rPr>
                <w:b/>
                <w:bCs/>
                <w:sz w:val="16"/>
                <w:szCs w:val="16"/>
              </w:rPr>
              <w:t>Teljes duplexnek</w:t>
            </w:r>
            <w:r w:rsidRPr="003A5BEA">
              <w:rPr>
                <w:sz w:val="16"/>
                <w:szCs w:val="16"/>
              </w:rPr>
              <w:t xml:space="preserve"> (full duplex) nevezzük az összeköttetést, ha az adó és a vevõ oldal is külön vonallal rendelkezik, vagyis az adatokat továbbítása két vonalon történik.</w:t>
            </w:r>
          </w:p>
          <w:p w:rsidR="00581A51" w:rsidRPr="003A5BEA" w:rsidRDefault="00581A51" w:rsidP="003A5BEA">
            <w:pPr>
              <w:spacing w:after="0" w:line="240" w:lineRule="auto"/>
              <w:rPr>
                <w:sz w:val="16"/>
                <w:szCs w:val="16"/>
              </w:rPr>
            </w:pPr>
          </w:p>
        </w:tc>
      </w:tr>
      <w:tr w:rsidR="00581A51" w:rsidRPr="003A5BEA" w:rsidTr="00D278E1">
        <w:trPr>
          <w:trHeight w:val="750"/>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Ismertesse egy táblázat második normál formájú alakjának (2NF) felépítését és meghatározásának módját!</w:t>
            </w:r>
          </w:p>
          <w:p w:rsidR="00581A51" w:rsidRPr="003A5BEA" w:rsidRDefault="00581A51" w:rsidP="003A5BEA">
            <w:pPr>
              <w:spacing w:after="0" w:line="240" w:lineRule="auto"/>
              <w:rPr>
                <w:sz w:val="16"/>
                <w:szCs w:val="16"/>
              </w:rPr>
            </w:pPr>
            <w:r w:rsidRPr="003A5BEA">
              <w:rPr>
                <w:b/>
                <w:bCs/>
                <w:sz w:val="16"/>
                <w:szCs w:val="16"/>
              </w:rPr>
              <w:t>Második normál formájú alak (2NF):</w:t>
            </w:r>
            <w:r w:rsidRPr="003A5BEA">
              <w:rPr>
                <w:sz w:val="16"/>
                <w:szCs w:val="16"/>
              </w:rPr>
              <w:t xml:space="preserve"> Egy táblázat akkor második normál fommájú (2NF), ha 1NF-ben van, és minden olyan tulajdonsága, amelyik nem az elsõdleges kulcs, vagy nem része az elsõdleges kulcsnak funkcionálisan tekjesen függ az elsõdleges kulcstól.</w:t>
            </w:r>
            <w:r w:rsidRPr="003A5BEA">
              <w:rPr>
                <w:sz w:val="16"/>
                <w:szCs w:val="16"/>
              </w:rPr>
              <w:br/>
              <w:t>Meghatározása: he egy 1NF táblázat minden kulcsjelöltje egyszerû, vagy a táblázatnak nincs másodlagos tulajdonsága, akkor a táblázat egyidejûleg 2NF alakú is. Ha a kulcs összetett, a 2NF-et az 1NF-bõl annak ellenõrzésével kapjuk meg, hogy a táblázat elsõdleges kulcsában nem szereplõ (másodlagos) tulajdonságai teljesen függetlenek-e az összetett kulcstól. Ha van olyan, amelyik ennek a kulcsnak csak egy részétõl függ teljesen, akkor az ilyen tulajdonságot vagy tulajdonságokat külön táblába kell tenni, és ott a részleges kulcsot kell elsõdleges kulcsnak választani.</w:t>
            </w:r>
          </w:p>
        </w:tc>
      </w:tr>
      <w:tr w:rsidR="00581A51" w:rsidRPr="003A5BEA" w:rsidTr="00D278E1">
        <w:trPr>
          <w:trHeight w:val="750"/>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Ismertesse az egyszerû adattípusok felépítését és mûveleteit!</w:t>
            </w:r>
          </w:p>
          <w:p w:rsidR="00581A51" w:rsidRPr="003A5BEA" w:rsidRDefault="00581A5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Egész típus:</w:t>
            </w:r>
          </w:p>
          <w:p w:rsidR="00581A51" w:rsidRPr="003A5BEA" w:rsidRDefault="00581A51" w:rsidP="003A5BEA">
            <w:pPr>
              <w:numPr>
                <w:ilvl w:val="0"/>
                <w:numId w:val="1"/>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értékhalmaz: -32768..32767 (Min'Egész..Max'Egész) </w:t>
            </w:r>
          </w:p>
          <w:p w:rsidR="00581A51" w:rsidRPr="003A5BEA" w:rsidRDefault="00581A51" w:rsidP="003A5BEA">
            <w:pPr>
              <w:numPr>
                <w:ilvl w:val="0"/>
                <w:numId w:val="1"/>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mûveletek: +,-,*,DIV (egész osztás), ^ (pozitív egészkitevõs hatványozás), MOD, -(unáris mínusz) </w:t>
            </w:r>
          </w:p>
          <w:p w:rsidR="00581A51" w:rsidRPr="003A5BEA" w:rsidRDefault="00581A51" w:rsidP="003A5BEA">
            <w:pPr>
              <w:numPr>
                <w:ilvl w:val="0"/>
                <w:numId w:val="1"/>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relációk: =, &lt;, &lt;=, &gt;=, &gt;, nem = </w:t>
            </w:r>
          </w:p>
          <w:p w:rsidR="00581A51" w:rsidRPr="003A5BEA" w:rsidRDefault="00581A51" w:rsidP="003A5BEA">
            <w:pPr>
              <w:numPr>
                <w:ilvl w:val="0"/>
                <w:numId w:val="1"/>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ábrázolás: kettes komplemens kódú, 16 bit=2 byte (gépi ábrázolás: a két byte felcsrélõdik), 0. bit elõjelbit </w:t>
            </w:r>
          </w:p>
          <w:p w:rsidR="00581A51" w:rsidRPr="003A5BEA" w:rsidRDefault="00581A51" w:rsidP="003A5BEA">
            <w:pPr>
              <w:spacing w:after="0" w:line="240" w:lineRule="auto"/>
              <w:rPr>
                <w:sz w:val="16"/>
                <w:szCs w:val="16"/>
              </w:rPr>
            </w:pPr>
          </w:p>
        </w:tc>
      </w:tr>
      <w:tr w:rsidR="00581A51" w:rsidRPr="003A5BEA" w:rsidTr="00D278E1">
        <w:trPr>
          <w:trHeight w:val="750"/>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Ismertesse az OSI modell szerinti adatkapcsolati réteg feladatát!</w:t>
            </w:r>
          </w:p>
          <w:p w:rsidR="00581A51" w:rsidRPr="003A5BEA" w:rsidRDefault="00581A51" w:rsidP="003A5BEA">
            <w:pPr>
              <w:spacing w:after="0" w:line="240" w:lineRule="auto"/>
              <w:rPr>
                <w:sz w:val="16"/>
                <w:szCs w:val="16"/>
              </w:rPr>
            </w:pPr>
            <w:r w:rsidRPr="003A5BEA">
              <w:rPr>
                <w:b/>
                <w:bCs/>
                <w:sz w:val="16"/>
                <w:szCs w:val="16"/>
              </w:rPr>
              <w:t>Adatkapcsolati réteg:</w:t>
            </w:r>
            <w:r w:rsidRPr="003A5BEA">
              <w:rPr>
                <w:sz w:val="16"/>
                <w:szCs w:val="16"/>
              </w:rPr>
              <w:t xml:space="preserve"> A hibátlan adatátviteli vonalat biztosítja. Az adó számítógép hálózati rétege felöl érkezõ adatcsomagokat átviteli formára alkalmas keretekbe un. </w:t>
            </w:r>
            <w:r w:rsidRPr="003A5BEA">
              <w:rPr>
                <w:b/>
                <w:bCs/>
                <w:sz w:val="16"/>
                <w:szCs w:val="16"/>
              </w:rPr>
              <w:t>frame</w:t>
            </w:r>
            <w:r w:rsidRPr="003A5BEA">
              <w:rPr>
                <w:sz w:val="16"/>
                <w:szCs w:val="16"/>
              </w:rPr>
              <w:t>-ekbe alakítja át, majd a kereteket sorrendhelyesen továbbítja a fiziki rétegnek. Vevõ oldalon a fizikai réteg felöl érkezõ bitsorozatokat értelmezi, meghatározza az egyes érkezõ blokkok elejét és végét, valamint hibajavítást is végez. Az adattorlódás elkerülés végett ennek a rétegnek forgalomszabályzó feladata is van.</w:t>
            </w:r>
          </w:p>
        </w:tc>
      </w:tr>
      <w:tr w:rsidR="00581A51" w:rsidRPr="003A5BEA" w:rsidTr="00F5613D">
        <w:trPr>
          <w:trHeight w:val="1068"/>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Ismertesse a következõ protokollokkal kapcsolatos fogalmakat: ICMP, IMAP, NNTP</w:t>
            </w:r>
          </w:p>
          <w:p w:rsidR="00581A51" w:rsidRPr="003A5BEA" w:rsidRDefault="00581A51" w:rsidP="003A5BEA">
            <w:pPr>
              <w:numPr>
                <w:ilvl w:val="0"/>
                <w:numId w:val="2"/>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ICMP: Internet Control Message Protocol, a TCP/IP által információ és hibaüzenetek küldésére használt protokoll. </w:t>
            </w:r>
          </w:p>
          <w:p w:rsidR="00581A51" w:rsidRPr="003A5BEA" w:rsidRDefault="00581A51" w:rsidP="003A5BEA">
            <w:pPr>
              <w:numPr>
                <w:ilvl w:val="0"/>
                <w:numId w:val="2"/>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IMAP: Internet Message Access Protocol, az SMTP leváltására készült elektronikus levelezési protokoll, amely jobb hibatûrést és kezelhetõséget biztosít. </w:t>
            </w:r>
          </w:p>
          <w:p w:rsidR="00581A51" w:rsidRPr="003A5BEA" w:rsidRDefault="00581A51" w:rsidP="003A5BEA">
            <w:pPr>
              <w:numPr>
                <w:ilvl w:val="0"/>
                <w:numId w:val="2"/>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NNTP: Network News Transfer Protocol, a hírcsoportok tartalmának kezelésére használt protokoll. </w:t>
            </w:r>
          </w:p>
          <w:p w:rsidR="00581A51" w:rsidRPr="003A5BEA" w:rsidRDefault="00581A51" w:rsidP="003A5BEA">
            <w:pPr>
              <w:spacing w:after="0" w:line="240" w:lineRule="auto"/>
              <w:rPr>
                <w:sz w:val="16"/>
                <w:szCs w:val="16"/>
              </w:rPr>
            </w:pPr>
          </w:p>
        </w:tc>
      </w:tr>
      <w:tr w:rsidR="00581A51" w:rsidRPr="003A5BEA" w:rsidTr="00581A51">
        <w:trPr>
          <w:trHeight w:val="488"/>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Ismertesse a véletlen átvitelvezérlés (CSMA/CD) eljárást!</w:t>
            </w:r>
          </w:p>
          <w:p w:rsidR="00581A51" w:rsidRPr="003A5BEA" w:rsidRDefault="00581A51" w:rsidP="003A5BEA">
            <w:pPr>
              <w:pStyle w:val="NormlWeb"/>
              <w:spacing w:before="0" w:beforeAutospacing="0" w:after="0" w:afterAutospacing="0"/>
              <w:rPr>
                <w:sz w:val="16"/>
                <w:szCs w:val="16"/>
              </w:rPr>
            </w:pPr>
            <w:r w:rsidRPr="003A5BEA">
              <w:rPr>
                <w:b/>
                <w:bCs/>
                <w:sz w:val="16"/>
                <w:szCs w:val="16"/>
              </w:rPr>
              <w:t>Véletlen átvitelvezérlés:</w:t>
            </w:r>
            <w:r w:rsidRPr="003A5BEA">
              <w:rPr>
                <w:sz w:val="16"/>
                <w:szCs w:val="16"/>
              </w:rPr>
              <w:t xml:space="preserve"> Az átvitelvezérlést CSMA/CD (Carrier Sense Multiplie access with Collosion Detection) eljérésnak nevezik. Ha a számítógép, pontosabban a hálózati kártya, adatot kíván elhelyezni az átvivõ közegen, akkor "belehallgat" a vonalba. amennyiben azt érzékeli, hogy az átviteli közeg foglalt, -azaz éppen másik számítógép küld adatokat-, akkor a kártya idõzítõ áramköre egy véletlenszerû idõtartamú várakozási ciklust hajt végre, majd ismét megpróbálkozik az adással. Ha az átviteli közeg szabad, a számítógép megkezdi az adást. Elõfordulhat olyan eset, hogy két számítógép egyszerre kezd el adni. Ezt az eseményt ütközésnek idegen kifejezéssel Collosion Detection-nak hívunk. A hálózati kártya speciális áramkörei képesek érzékelni ezt az ütközést, bekövetkeztekor abbahagyják adásukat, véletlenszerû idõtartamig várnak, majd ismét megpróbálkoznak az adással. Ezt a fajta közeghozzáférési módot használó hálózatokat versenyeztetõ hálózatoknak nevezzük. Tipikus képviselõje az Ethernet hálózat.</w:t>
            </w:r>
          </w:p>
        </w:tc>
      </w:tr>
      <w:tr w:rsidR="00581A51" w:rsidRPr="003A5BEA" w:rsidTr="00D278E1">
        <w:trPr>
          <w:trHeight w:val="750"/>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 xml:space="preserve">Ismertesse a nyomtatószerver </w:t>
            </w:r>
            <w:r w:rsidRPr="003A5BEA">
              <w:rPr>
                <w:b/>
                <w:i/>
                <w:iCs/>
                <w:sz w:val="16"/>
                <w:szCs w:val="16"/>
              </w:rPr>
              <w:t>(Print Server)</w:t>
            </w:r>
            <w:r w:rsidRPr="003A5BEA">
              <w:rPr>
                <w:b/>
                <w:sz w:val="16"/>
                <w:szCs w:val="16"/>
              </w:rPr>
              <w:t xml:space="preserve"> fogalmát és feladatát!</w:t>
            </w:r>
          </w:p>
          <w:p w:rsidR="00581A51" w:rsidRPr="003A5BEA" w:rsidRDefault="00581A51" w:rsidP="003A5BEA">
            <w:pPr>
              <w:spacing w:after="0" w:line="240" w:lineRule="auto"/>
              <w:rPr>
                <w:sz w:val="16"/>
                <w:szCs w:val="16"/>
              </w:rPr>
            </w:pPr>
            <w:r w:rsidRPr="003A5BEA">
              <w:rPr>
                <w:b/>
                <w:bCs/>
                <w:sz w:val="16"/>
                <w:szCs w:val="16"/>
              </w:rPr>
              <w:t>Nyomtatószerver (Print Server):</w:t>
            </w:r>
            <w:r w:rsidRPr="003A5BEA">
              <w:rPr>
                <w:sz w:val="16"/>
                <w:szCs w:val="16"/>
              </w:rPr>
              <w:t xml:space="preserve"> A nyomtatószerver a hálózat valamennyi állomása számára lehetõvé teszi, hogy egy vagy több nyomtatót használjon. Így a munkaállomásokon úgy használhatjuk a nyomtatót, mintha az közvetlenül a mi gépünkhöz lenne kötve. A nyomtatószerver azt is lehetõvé teszi, hogy a nyomtatóra akkor is kiküldhessünk adatokat, amikor a nyomtató éppen foglalt.</w:t>
            </w:r>
          </w:p>
        </w:tc>
      </w:tr>
      <w:tr w:rsidR="00581A51" w:rsidRPr="003A5BEA" w:rsidTr="00D278E1">
        <w:trPr>
          <w:trHeight w:val="750"/>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Ismertesse az adatkeret (data Frame) fogalmát és felépítését!</w:t>
            </w:r>
          </w:p>
          <w:p w:rsidR="00581A51" w:rsidRPr="003A5BEA" w:rsidRDefault="00581A51" w:rsidP="003A5BEA">
            <w:pPr>
              <w:pStyle w:val="NormlWeb"/>
              <w:spacing w:before="0" w:beforeAutospacing="0" w:after="0" w:afterAutospacing="0"/>
              <w:rPr>
                <w:sz w:val="16"/>
                <w:szCs w:val="16"/>
              </w:rPr>
            </w:pPr>
            <w:r w:rsidRPr="003A5BEA">
              <w:rPr>
                <w:b/>
                <w:bCs/>
                <w:sz w:val="16"/>
                <w:szCs w:val="16"/>
              </w:rPr>
              <w:t>Adatkeret (Data Frame):</w:t>
            </w:r>
            <w:r w:rsidRPr="003A5BEA">
              <w:rPr>
                <w:sz w:val="16"/>
                <w:szCs w:val="16"/>
              </w:rPr>
              <w:t xml:space="preserve"> Bitek olyan csomagja, mely a hálózati forgalom alapegységét képezi. Egy ilyen csomag ténylegesen adaokon kívül tartalmazza a küldõ és a fogadó hálózat címét, vezérlõkódokat valamint a CRC ellenörzõ összeget a csomag végén.</w:t>
            </w:r>
          </w:p>
        </w:tc>
      </w:tr>
      <w:tr w:rsidR="00581A51" w:rsidRPr="003A5BEA" w:rsidTr="002434EA">
        <w:trPr>
          <w:trHeight w:val="1338"/>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Ismertesse a holtpont megelõzési módszerek mûködési elvét!</w:t>
            </w:r>
          </w:p>
          <w:p w:rsidR="00581A51" w:rsidRPr="003A5BEA" w:rsidRDefault="00581A51"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Holtpont megelõzési módszerek:</w:t>
            </w:r>
            <w:r w:rsidRPr="003A5BEA">
              <w:rPr>
                <w:rFonts w:ascii="Times New Roman" w:eastAsia="Times New Roman" w:hAnsi="Times New Roman" w:cs="Times New Roman"/>
                <w:sz w:val="16"/>
                <w:szCs w:val="16"/>
                <w:lang w:eastAsia="hu-HU"/>
              </w:rPr>
              <w:t xml:space="preserve"> </w:t>
            </w:r>
          </w:p>
          <w:p w:rsidR="00581A51" w:rsidRPr="003A5BEA" w:rsidRDefault="00581A51" w:rsidP="003A5BEA">
            <w:pPr>
              <w:numPr>
                <w:ilvl w:val="0"/>
                <w:numId w:val="3"/>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Egyetlen foglalási lehetõség (One-shot allocation): csak az a folyamat foglalhat erõforrást, amelyik még eggyel sem rendelkezik </w:t>
            </w:r>
          </w:p>
          <w:p w:rsidR="00581A51" w:rsidRPr="003A5BEA" w:rsidRDefault="00581A51" w:rsidP="003A5BEA">
            <w:pPr>
              <w:numPr>
                <w:ilvl w:val="0"/>
                <w:numId w:val="3"/>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Rangsor szerinti foglalás (Hierarchical allocation): egy folyamat csak olyan osztályból igényelhet erõforrást, melynek sorszáma magasabb, mint a már birtokolt erõforrások sorszáma </w:t>
            </w:r>
          </w:p>
          <w:p w:rsidR="00581A51" w:rsidRPr="003A5BEA" w:rsidRDefault="00581A51" w:rsidP="003A5BEA">
            <w:pPr>
              <w:numPr>
                <w:ilvl w:val="0"/>
                <w:numId w:val="3"/>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Bankár algoritmus (Banker's algorithm): sohase elégítsünk ki egy igényt, ha az bizonytalan állapotot eredményez </w:t>
            </w:r>
          </w:p>
        </w:tc>
      </w:tr>
      <w:tr w:rsidR="00581A51" w:rsidRPr="003A5BEA" w:rsidTr="002434EA">
        <w:trPr>
          <w:trHeight w:val="1074"/>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lastRenderedPageBreak/>
              <w:t>Ismertesse a prioritásos átvitelvezérlés DPAM (</w:t>
            </w:r>
            <w:r w:rsidRPr="003A5BEA">
              <w:rPr>
                <w:b/>
                <w:i/>
                <w:iCs/>
                <w:sz w:val="16"/>
                <w:szCs w:val="16"/>
              </w:rPr>
              <w:t>Demand Priority Acces Method)</w:t>
            </w:r>
            <w:r w:rsidRPr="003A5BEA">
              <w:rPr>
                <w:b/>
                <w:sz w:val="16"/>
                <w:szCs w:val="16"/>
              </w:rPr>
              <w:t xml:space="preserve"> eljárást!</w:t>
            </w:r>
          </w:p>
          <w:p w:rsidR="00581A51" w:rsidRPr="003A5BEA" w:rsidRDefault="00581A51" w:rsidP="009E5FE3">
            <w:pPr>
              <w:spacing w:after="0" w:line="240" w:lineRule="auto"/>
              <w:ind w:firstLine="284"/>
              <w:rPr>
                <w:sz w:val="16"/>
                <w:szCs w:val="16"/>
              </w:rPr>
            </w:pPr>
            <w:r w:rsidRPr="003A5BEA">
              <w:rPr>
                <w:b/>
                <w:bCs/>
                <w:sz w:val="16"/>
                <w:szCs w:val="16"/>
              </w:rPr>
              <w:t>Prioritásos átvitelvezcrlés:</w:t>
            </w:r>
            <w:r w:rsidRPr="003A5BEA">
              <w:rPr>
                <w:sz w:val="16"/>
                <w:szCs w:val="16"/>
              </w:rPr>
              <w:t xml:space="preserve"> Az átvitelvezérlést DPAM (Demand Priority Acces Method) eljarásnak nevezik. Egy kitüntetett hálózati eszköz (általában egy hub) foglalkozik az átviteli jogok kiosztásával. A számltogép (illetve hálózati kártya) adatátviteli kérelemmel fordul a hub-hoz.. A hub begyûjti az összes kérést, majd meghatározott prioritás alapján engedélyezi az egyes gépek adását. Ezt a közeghozzáférést elsõsorban valós idejû alkalmazásoknál, például médiaszerveres hálózatokban alkalmazzák. Tipikus képviselõje az 100VG-AnyLAN hálózat.</w:t>
            </w:r>
          </w:p>
        </w:tc>
      </w:tr>
      <w:tr w:rsidR="00581A51" w:rsidRPr="003A5BEA" w:rsidTr="00581A51">
        <w:trPr>
          <w:trHeight w:val="1880"/>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 xml:space="preserve">Ismertesse a fa topológiájú hálózatok felépítését és jellemzõit! </w:t>
            </w:r>
          </w:p>
          <w:p w:rsidR="00581A51" w:rsidRPr="003A5BEA" w:rsidRDefault="00581A51" w:rsidP="009E5FE3">
            <w:pPr>
              <w:spacing w:after="0" w:line="240" w:lineRule="auto"/>
              <w:ind w:firstLine="284"/>
              <w:rPr>
                <w:sz w:val="16"/>
                <w:szCs w:val="16"/>
              </w:rPr>
            </w:pPr>
            <w:r w:rsidRPr="003A5BEA">
              <w:rPr>
                <w:sz w:val="16"/>
                <w:szCs w:val="16"/>
              </w:rPr>
              <w:t xml:space="preserve">A fa topológiával </w:t>
            </w:r>
            <w:r w:rsidRPr="003A5BEA">
              <w:rPr>
                <w:b/>
                <w:bCs/>
                <w:sz w:val="16"/>
                <w:szCs w:val="16"/>
              </w:rPr>
              <w:t>strukturált hálózatokat</w:t>
            </w:r>
            <w:r w:rsidRPr="003A5BEA">
              <w:rPr>
                <w:sz w:val="16"/>
                <w:szCs w:val="16"/>
              </w:rPr>
              <w:t xml:space="preserve"> lehet kiépíteni. A központi gép (szerver) egy </w:t>
            </w:r>
            <w:r w:rsidRPr="003A5BEA">
              <w:rPr>
                <w:b/>
                <w:bCs/>
                <w:sz w:val="16"/>
                <w:szCs w:val="16"/>
              </w:rPr>
              <w:t>koncentrátor</w:t>
            </w:r>
            <w:r w:rsidRPr="003A5BEA">
              <w:rPr>
                <w:sz w:val="16"/>
                <w:szCs w:val="16"/>
              </w:rPr>
              <w:t xml:space="preserve">ral van összekötve. A koncentrátor általában </w:t>
            </w:r>
            <w:r w:rsidRPr="003A5BEA">
              <w:rPr>
                <w:b/>
                <w:bCs/>
                <w:sz w:val="16"/>
                <w:szCs w:val="16"/>
              </w:rPr>
              <w:t>multiport repeater (HUB)</w:t>
            </w:r>
            <w:r w:rsidRPr="003A5BEA">
              <w:rPr>
                <w:sz w:val="16"/>
                <w:szCs w:val="16"/>
              </w:rPr>
              <w:t xml:space="preserve"> vagy </w:t>
            </w:r>
            <w:r w:rsidRPr="003A5BEA">
              <w:rPr>
                <w:b/>
                <w:bCs/>
                <w:sz w:val="16"/>
                <w:szCs w:val="16"/>
              </w:rPr>
              <w:t>hálózati kapcsoló (switch)</w:t>
            </w:r>
            <w:r w:rsidRPr="003A5BEA">
              <w:rPr>
                <w:sz w:val="16"/>
                <w:szCs w:val="16"/>
              </w:rPr>
              <w:t xml:space="preserve">. A koncentrátorokba csatlakoznak az egyes munkaállomások. A strukturált hálózatok kábelezése egyszerû, a kábelhibák kevésbé befolyásolják a teljes hálózat mûködését, mint a sín vagy gyûrû topológia esetében. A koncentrátorokat további koncentrátorokkal is összeköthetjük - ez </w:t>
            </w:r>
            <w:r w:rsidRPr="003A5BEA">
              <w:rPr>
                <w:b/>
                <w:bCs/>
                <w:sz w:val="16"/>
                <w:szCs w:val="16"/>
              </w:rPr>
              <w:t>kaszkádosításnak nevezzük</w:t>
            </w:r>
            <w:r w:rsidRPr="003A5BEA">
              <w:rPr>
                <w:sz w:val="16"/>
                <w:szCs w:val="16"/>
              </w:rPr>
              <w:t xml:space="preserve"> -, így ez az elrendezés nagy méretû hálózatok kialakítására is alkalmas. Az egyes önálló ágakat </w:t>
            </w:r>
            <w:r w:rsidRPr="003A5BEA">
              <w:rPr>
                <w:b/>
                <w:bCs/>
                <w:sz w:val="16"/>
                <w:szCs w:val="16"/>
              </w:rPr>
              <w:t>alhálózat</w:t>
            </w:r>
            <w:r w:rsidRPr="003A5BEA">
              <w:rPr>
                <w:sz w:val="16"/>
                <w:szCs w:val="16"/>
              </w:rPr>
              <w:t xml:space="preserve">nak, idegen kifejezéssel </w:t>
            </w:r>
            <w:r w:rsidRPr="003A5BEA">
              <w:rPr>
                <w:b/>
                <w:bCs/>
                <w:sz w:val="16"/>
                <w:szCs w:val="16"/>
              </w:rPr>
              <w:t>subnetwork</w:t>
            </w:r>
            <w:r w:rsidRPr="003A5BEA">
              <w:rPr>
                <w:sz w:val="16"/>
                <w:szCs w:val="16"/>
              </w:rPr>
              <w:t>-nek nevezzük. A munkaállomások közötti üzenetváltást a koncentrátorokkal valósítják meg, így a központi gépet tehermentesíteni lehet. A fa elrendezés jól skálázható hálózatok kialakítását teszi lehetõvé. Alaposan átgondolt tervezéssel újabb munkaállomás bekötése a hálózatba könnyen megoldható. A hálózat egyszerûen átalakitható a megváltozott terhelhetõségi viszonyokra. A fa topológia lehetõvé teszi különbözõ átviteli sebességû (pl. 10 Mbit/s és 100 Mbit/s) hálózatok összeköttetését. Számítógéptermekben, számítástechnikai laboratóriumokban, tehát olyan környezetben, ahol koncentráltan helyezkednek el a számítógépek az egyik leghatékonyabb elrendezési mód.</w:t>
            </w:r>
          </w:p>
        </w:tc>
      </w:tr>
      <w:tr w:rsidR="00581A51" w:rsidRPr="003A5BEA" w:rsidTr="002434EA">
        <w:trPr>
          <w:trHeight w:val="772"/>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 xml:space="preserve">Ismertesse az OSI modell szerinti fizikai réteg feladatát! </w:t>
            </w:r>
          </w:p>
          <w:p w:rsidR="00581A51" w:rsidRPr="003A5BEA" w:rsidRDefault="00581A51" w:rsidP="009E5FE3">
            <w:pPr>
              <w:spacing w:after="0" w:line="240" w:lineRule="auto"/>
              <w:ind w:firstLine="284"/>
              <w:rPr>
                <w:sz w:val="16"/>
                <w:szCs w:val="16"/>
              </w:rPr>
            </w:pPr>
            <w:r w:rsidRPr="003A5BEA">
              <w:rPr>
                <w:b/>
                <w:bCs/>
                <w:sz w:val="16"/>
                <w:szCs w:val="16"/>
              </w:rPr>
              <w:t>Fizikai réteg:</w:t>
            </w:r>
            <w:r w:rsidRPr="003A5BEA">
              <w:rPr>
                <w:sz w:val="16"/>
                <w:szCs w:val="16"/>
              </w:rPr>
              <w:t xml:space="preserve"> A hálózatba kapcsolt gépek között biztosítja a fizikai kapcsolatot. Definiálja az elektromos és mechanikai kapcsolatokat, az adatátviteli sebességet, a logikai l és 0 elektromos szintjeit, az átviteli irányokat, a bitsorozatokat, stb. A kapcsolat hálózati kártya szintû ellenõrzését is biztosítja.</w:t>
            </w:r>
          </w:p>
        </w:tc>
      </w:tr>
      <w:tr w:rsidR="00581A51" w:rsidRPr="003A5BEA" w:rsidTr="002434EA">
        <w:trPr>
          <w:trHeight w:val="1679"/>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Ismertesse a hálózati interfész fogalmát!</w:t>
            </w:r>
          </w:p>
          <w:p w:rsidR="00581A51" w:rsidRPr="003A5BEA" w:rsidRDefault="00581A51" w:rsidP="009E5FE3">
            <w:pPr>
              <w:spacing w:after="0" w:line="240" w:lineRule="auto"/>
              <w:ind w:firstLine="284"/>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Hálózati interfész: Egy hálózati rendszer igen bonyolult felépítésû dolog, szinte nem létezik olyan cég, amely a hálózat minden elemével </w:t>
            </w:r>
            <w:r w:rsidRPr="009E5FE3">
              <w:rPr>
                <w:sz w:val="16"/>
                <w:szCs w:val="16"/>
              </w:rPr>
              <w:t>foglalkozna</w:t>
            </w:r>
            <w:r w:rsidRPr="003A5BEA">
              <w:rPr>
                <w:rFonts w:ascii="Times New Roman" w:eastAsia="Times New Roman" w:hAnsi="Times New Roman" w:cs="Times New Roman"/>
                <w:sz w:val="16"/>
                <w:szCs w:val="16"/>
                <w:lang w:eastAsia="hu-HU"/>
              </w:rPr>
              <w:t>. Mégis, hogy a hálózatok kezelhetõk legyenek, modulokra vagy más néven rétegekre bontották õket. Ezeknek a rétegeknek meghatározták a kapcsolódási felületüket, az úgynevezett interface-eket. Az interface definiálja azokat a szolgáltatásokat, amelyeket az adott hálózati réteg biztosít. A hiearchiában felette álló rétegek kizárólag az interface-en keresztül kommunikálnak az alsóbb réteggel. A réteges felépítés legfontosabb elvei a következõk:</w:t>
            </w:r>
          </w:p>
          <w:p w:rsidR="00581A51" w:rsidRPr="003A5BEA" w:rsidRDefault="00581A51" w:rsidP="003A5BEA">
            <w:pPr>
              <w:numPr>
                <w:ilvl w:val="0"/>
                <w:numId w:val="4"/>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Csak az azonos szintû rétegek kommunikálhatnak egymással. </w:t>
            </w:r>
          </w:p>
          <w:p w:rsidR="00581A51" w:rsidRPr="003A5BEA" w:rsidRDefault="00581A51" w:rsidP="003A5BEA">
            <w:pPr>
              <w:numPr>
                <w:ilvl w:val="0"/>
                <w:numId w:val="4"/>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 felsõbb réteg csak az alatta lévõ réteg szolgáltatásait - amelyet az adott réteg interface része definiál - használhatja. </w:t>
            </w:r>
          </w:p>
        </w:tc>
      </w:tr>
      <w:tr w:rsidR="00581A51" w:rsidRPr="003A5BEA" w:rsidTr="002434EA">
        <w:trPr>
          <w:trHeight w:val="1208"/>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Ismertesse a hálózatok felosztását a kommunikáció iránya alapján</w:t>
            </w:r>
          </w:p>
          <w:p w:rsidR="00581A51" w:rsidRPr="003A5BEA" w:rsidRDefault="00581A51" w:rsidP="003A5BEA">
            <w:pPr>
              <w:numPr>
                <w:ilvl w:val="0"/>
                <w:numId w:val="5"/>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Simplex: egyirányú átviteli mód. Az egyik gép az adó, a másik a vevõ. Ilyen átviteli módon mûködik a rádió vagy a televízió. </w:t>
            </w:r>
          </w:p>
          <w:p w:rsidR="00581A51" w:rsidRPr="003A5BEA" w:rsidRDefault="00581A51" w:rsidP="003A5BEA">
            <w:pPr>
              <w:numPr>
                <w:ilvl w:val="0"/>
                <w:numId w:val="6"/>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Half duplex: váltakozó irányú átviteli mód. Mindkét gép Iehet adó vagy vevö, de egyidõben csak az egyik irányú adatátvitel lehetséges. Ilyen átviteli módon mûködik, pl. a CB rádió. </w:t>
            </w:r>
          </w:p>
          <w:p w:rsidR="00581A51" w:rsidRPr="003A5BEA" w:rsidRDefault="00581A51" w:rsidP="003A5BEA">
            <w:pPr>
              <w:numPr>
                <w:ilvl w:val="0"/>
                <w:numId w:val="7"/>
              </w:numPr>
              <w:spacing w:after="0" w:line="240" w:lineRule="auto"/>
              <w:rPr>
                <w:sz w:val="16"/>
                <w:szCs w:val="16"/>
              </w:rPr>
            </w:pPr>
            <w:r w:rsidRPr="003A5BEA">
              <w:rPr>
                <w:rFonts w:ascii="Times New Roman" w:eastAsia="Times New Roman" w:hAnsi="Times New Roman" w:cs="Times New Roman"/>
                <w:sz w:val="16"/>
                <w:szCs w:val="16"/>
                <w:lang w:eastAsia="hu-HU"/>
              </w:rPr>
              <w:t xml:space="preserve">Full-duplex: kétirányú átviteli mód. Mindekét gép egyidõben lehet adó és vevõ. Ilyen átviteli módon mûködik, pl. a telefon. </w:t>
            </w:r>
          </w:p>
        </w:tc>
      </w:tr>
      <w:tr w:rsidR="00581A51" w:rsidRPr="003A5BEA" w:rsidTr="00F5613D">
        <w:trPr>
          <w:trHeight w:val="1383"/>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Ismertesse a lemezgyorsító tár (dick cache) mûködését!</w:t>
            </w:r>
          </w:p>
          <w:p w:rsidR="006D3E5F" w:rsidRPr="003A5BEA" w:rsidRDefault="006D3E5F" w:rsidP="009E5FE3">
            <w:pPr>
              <w:spacing w:after="0" w:line="240" w:lineRule="auto"/>
              <w:ind w:firstLine="284"/>
              <w:rPr>
                <w:sz w:val="16"/>
                <w:szCs w:val="16"/>
              </w:rPr>
            </w:pPr>
            <w:r w:rsidRPr="003A5BEA">
              <w:rPr>
                <w:b/>
                <w:bCs/>
                <w:sz w:val="16"/>
                <w:szCs w:val="16"/>
              </w:rPr>
              <w:t>Lemezgyorsító tár (Disk Cache):</w:t>
            </w:r>
            <w:r w:rsidRPr="003A5BEA">
              <w:rPr>
                <w:sz w:val="16"/>
                <w:szCs w:val="16"/>
              </w:rPr>
              <w:t xml:space="preserve"> Ida az operációs rendszer adatterületén hozunk létre buffereket, és azokba a lokalitási elvnek megfelelõen nemcsak a kívánt blokkot, hanem az azt követõ néhány blokkot is beolvassuk, csökkentjük a várakozási idõt, íráskor pedig a folyamatnak elegendõ csak az operációs rendszer bufferébe tölteni adatait és kiadni a megfelelõ címet, a többit a kernel elvégzi. A rendszerszintû buffer (Disk Cache) alkalmazásakor a háttértárhoz forduló folyamat elõször a kernelhez küld rendszerhívást, az pedig megnézi, hátha a saját bufferében megvan a kívánt adat. Ha igen, elvégezhetõk a módosítások minden lemezmûvelet nélkül, azonban a változtatás csak a memóriabeli másolatot érinti. Az operációs rendszer feladata a memóriakép és a valóságos háttértár tartalmának szinkronizálása.</w:t>
            </w:r>
          </w:p>
        </w:tc>
      </w:tr>
      <w:tr w:rsidR="00581A51" w:rsidRPr="003A5BEA" w:rsidTr="009E5FE3">
        <w:trPr>
          <w:trHeight w:val="288"/>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Ismertesse az SQL nyelv adatmanipulációs (DML) utasításait!</w:t>
            </w:r>
          </w:p>
          <w:p w:rsidR="006D3E5F" w:rsidRPr="003A5BEA" w:rsidRDefault="006D3E5F" w:rsidP="003A5BEA">
            <w:pPr>
              <w:spacing w:after="0" w:line="240" w:lineRule="auto"/>
              <w:rPr>
                <w:sz w:val="16"/>
                <w:szCs w:val="16"/>
              </w:rPr>
            </w:pPr>
            <w:r w:rsidRPr="003A5BEA">
              <w:rPr>
                <w:sz w:val="16"/>
                <w:szCs w:val="16"/>
              </w:rPr>
              <w:t>Az SQL nyelv adatmanipulációs (DML) utasítaísai: Az SQL adatmanipulációs része biztosítja a relációk feltöltését, az attribútumok módosítását és a sorok törlését. A relációk feltöltésére az INSERT SQL parancs szolgál, melynek általános alakja a következõ:</w:t>
            </w:r>
            <w:r w:rsidRPr="003A5BEA">
              <w:rPr>
                <w:sz w:val="16"/>
                <w:szCs w:val="16"/>
              </w:rPr>
              <w:br/>
            </w:r>
            <w:r w:rsidRPr="003A5BEA">
              <w:rPr>
                <w:sz w:val="16"/>
                <w:szCs w:val="16"/>
              </w:rPr>
              <w:br/>
            </w:r>
            <w:r w:rsidRPr="003A5BEA">
              <w:rPr>
                <w:b/>
                <w:bCs/>
                <w:sz w:val="16"/>
                <w:szCs w:val="16"/>
              </w:rPr>
              <w:t>INSERT INTO reláció [(attribútum_név, attribútum_név, …)] VALUES (érték, érték, …);</w:t>
            </w:r>
            <w:r w:rsidRPr="003A5BEA">
              <w:rPr>
                <w:sz w:val="16"/>
                <w:szCs w:val="16"/>
              </w:rPr>
              <w:br/>
            </w:r>
            <w:r w:rsidRPr="003A5BEA">
              <w:rPr>
                <w:sz w:val="16"/>
                <w:szCs w:val="16"/>
              </w:rPr>
              <w:br/>
              <w:t>Egy utasítás segítségével egy sor adható meg az adott relációhoz. Az INSERT utasítás lehetõséget biztosít arra is, hogy a relációt egy másik relációból átvett értékekkel töltsük fel. Ekkor az értékek megadása helyén egy lekérdezõ utasítás állhat. A lekérdezés eredményei kerülnek be a megadott relációba, egyszerre akár több sor is. Itt is igaz, hogy a lekérdezés eredmény relációjának attribútumai sorrendjének és típusának rneg kell felelnie a feltöltendõ reláció definíciójának.</w:t>
            </w:r>
            <w:r w:rsidRPr="003A5BEA">
              <w:rPr>
                <w:sz w:val="16"/>
                <w:szCs w:val="16"/>
              </w:rPr>
              <w:br/>
            </w:r>
            <w:r w:rsidRPr="003A5BEA">
              <w:rPr>
                <w:sz w:val="16"/>
                <w:szCs w:val="16"/>
              </w:rPr>
              <w:br/>
            </w:r>
            <w:r w:rsidRPr="003A5BEA">
              <w:rPr>
                <w:b/>
                <w:bCs/>
                <w:sz w:val="16"/>
                <w:szCs w:val="16"/>
              </w:rPr>
              <w:t>INSERT INTO reláció_név [(attribútum_név, attribútum_név, ...)] lekérdezõ utasítás;</w:t>
            </w:r>
            <w:r w:rsidRPr="003A5BEA">
              <w:rPr>
                <w:sz w:val="16"/>
                <w:szCs w:val="16"/>
              </w:rPr>
              <w:br/>
            </w:r>
            <w:r w:rsidRPr="003A5BEA">
              <w:rPr>
                <w:sz w:val="16"/>
                <w:szCs w:val="16"/>
              </w:rPr>
              <w:br/>
              <w:t>A relációkban szereplõ mezõk tartalmát az UPDATE utasítással módosíthatjuk.</w:t>
            </w:r>
            <w:r w:rsidRPr="003A5BEA">
              <w:rPr>
                <w:sz w:val="16"/>
                <w:szCs w:val="16"/>
              </w:rPr>
              <w:br/>
            </w:r>
            <w:r w:rsidRPr="003A5BEA">
              <w:rPr>
                <w:sz w:val="16"/>
                <w:szCs w:val="16"/>
              </w:rPr>
              <w:br/>
            </w:r>
            <w:r w:rsidRPr="003A5BEA">
              <w:rPr>
                <w:b/>
                <w:bCs/>
                <w:sz w:val="16"/>
                <w:szCs w:val="16"/>
              </w:rPr>
              <w:t>UPDATE reláció_név</w:t>
            </w:r>
            <w:r w:rsidRPr="003A5BEA">
              <w:rPr>
                <w:b/>
                <w:bCs/>
                <w:sz w:val="16"/>
                <w:szCs w:val="16"/>
              </w:rPr>
              <w:br/>
              <w:t>SET attribútum_név = érték, attribútum név = érték, ... [WHERE feltétel];</w:t>
            </w:r>
            <w:r w:rsidRPr="003A5BEA">
              <w:rPr>
                <w:sz w:val="16"/>
                <w:szCs w:val="16"/>
              </w:rPr>
              <w:br/>
            </w:r>
            <w:r w:rsidRPr="003A5BEA">
              <w:rPr>
                <w:sz w:val="16"/>
                <w:szCs w:val="16"/>
              </w:rPr>
              <w:br/>
              <w:t>Az UPDATE utasítás segítségével egyidõben a relációk több sorát is módosithatjuk. A SET után adhatjuk meg a módosítandó attribútumot és értékeit, A WHERE után egy feltétel adható meg, az utasítás csak a reláció azon sorain dolgozik, melyekre a feltétel értéke igaz. A WHERE rész el is maradhat, ekkor a reláció összes sorára vonatkozik az UPDATE parancs. A relációk sorait törölhetjük a DELETE parancs segítségével.</w:t>
            </w:r>
            <w:r w:rsidRPr="003A5BEA">
              <w:rPr>
                <w:sz w:val="16"/>
                <w:szCs w:val="16"/>
              </w:rPr>
              <w:br/>
            </w:r>
            <w:r w:rsidRPr="003A5BEA">
              <w:rPr>
                <w:sz w:val="16"/>
                <w:szCs w:val="16"/>
              </w:rPr>
              <w:br/>
            </w:r>
            <w:r w:rsidRPr="003A5BEA">
              <w:rPr>
                <w:b/>
                <w:bCs/>
                <w:sz w:val="16"/>
                <w:szCs w:val="16"/>
              </w:rPr>
              <w:t>DELETE FROM reláció_név [WHERE feltétel];</w:t>
            </w:r>
            <w:r w:rsidRPr="003A5BEA">
              <w:rPr>
                <w:sz w:val="16"/>
                <w:szCs w:val="16"/>
              </w:rPr>
              <w:br/>
            </w:r>
            <w:r w:rsidRPr="003A5BEA">
              <w:rPr>
                <w:sz w:val="16"/>
                <w:szCs w:val="16"/>
              </w:rPr>
              <w:br/>
              <w:t xml:space="preserve">A feltételben az UPDATE parancshoz hasonlóan egy zárójelek közé tett lekérdezõ utasítás is megadható. A WHERE alparancs elmaradása </w:t>
            </w:r>
            <w:r w:rsidRPr="003A5BEA">
              <w:rPr>
                <w:sz w:val="16"/>
                <w:szCs w:val="16"/>
              </w:rPr>
              <w:lastRenderedPageBreak/>
              <w:t>esetén a reláció összes sora törlõd ik.</w:t>
            </w:r>
          </w:p>
        </w:tc>
      </w:tr>
      <w:tr w:rsidR="00581A51" w:rsidRPr="003A5BEA" w:rsidTr="00F5613D">
        <w:trPr>
          <w:trHeight w:val="1763"/>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lastRenderedPageBreak/>
              <w:t>Adja meg a következõ gráf fogalmak definícióját: teljes gráf, páros gráf, összefüggõ gráf, feszítõfa, Hamilton-kör!</w:t>
            </w:r>
          </w:p>
          <w:p w:rsidR="00B74130" w:rsidRPr="003A5BEA" w:rsidRDefault="00B74130"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Gráf fogalmak:</w:t>
            </w:r>
          </w:p>
          <w:p w:rsidR="00B74130" w:rsidRPr="003A5BEA" w:rsidRDefault="00B74130" w:rsidP="003A5BEA">
            <w:pPr>
              <w:numPr>
                <w:ilvl w:val="0"/>
                <w:numId w:val="8"/>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Teljes gráf: n pontú gráf, amelynek minden két pontja össze van kötve éllel </w:t>
            </w:r>
          </w:p>
          <w:p w:rsidR="00B74130" w:rsidRPr="003A5BEA" w:rsidRDefault="00B74130" w:rsidP="003A5BEA">
            <w:pPr>
              <w:numPr>
                <w:ilvl w:val="0"/>
                <w:numId w:val="8"/>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Páros gráf: pontjait két diszjunkt halmazba választhatjuk szét úgy, hogy ugyanannak a halmaznak elemeit nem köti össze él </w:t>
            </w:r>
          </w:p>
          <w:p w:rsidR="00B74130" w:rsidRPr="003A5BEA" w:rsidRDefault="00B74130" w:rsidP="003A5BEA">
            <w:pPr>
              <w:numPr>
                <w:ilvl w:val="0"/>
                <w:numId w:val="8"/>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Összefüggõ gráf: bármely két pontját út köti össze </w:t>
            </w:r>
          </w:p>
          <w:p w:rsidR="00B74130" w:rsidRPr="003A5BEA" w:rsidRDefault="00B74130" w:rsidP="003A5BEA">
            <w:pPr>
              <w:numPr>
                <w:ilvl w:val="0"/>
                <w:numId w:val="8"/>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Feszítõfa: olyan részgráf, amí fa és tartalmazza a gráf összes pontját </w:t>
            </w:r>
          </w:p>
          <w:p w:rsidR="00B74130" w:rsidRPr="003A5BEA" w:rsidRDefault="00B74130" w:rsidP="00F5613D">
            <w:pPr>
              <w:numPr>
                <w:ilvl w:val="0"/>
                <w:numId w:val="8"/>
              </w:numPr>
              <w:spacing w:after="0" w:line="240" w:lineRule="auto"/>
              <w:rPr>
                <w:sz w:val="16"/>
                <w:szCs w:val="16"/>
              </w:rPr>
            </w:pPr>
            <w:r w:rsidRPr="003A5BEA">
              <w:rPr>
                <w:rFonts w:ascii="Times New Roman" w:eastAsia="Times New Roman" w:hAnsi="Times New Roman" w:cs="Times New Roman"/>
                <w:sz w:val="16"/>
                <w:szCs w:val="16"/>
                <w:lang w:eastAsia="hu-HU"/>
              </w:rPr>
              <w:t xml:space="preserve">Hamilton-kör: olyan zárt élsorozat, amely a gráf egyetlen élén sem megy át egynél többször (vonal) és a gráf összes pontját tartalmazza </w:t>
            </w:r>
          </w:p>
        </w:tc>
      </w:tr>
      <w:tr w:rsidR="00581A51" w:rsidRPr="003A5BEA" w:rsidTr="00581A51">
        <w:trPr>
          <w:trHeight w:val="1880"/>
          <w:tblCellSpacing w:w="15" w:type="dxa"/>
        </w:trPr>
        <w:tc>
          <w:tcPr>
            <w:tcW w:w="4967" w:type="pct"/>
          </w:tcPr>
          <w:p w:rsidR="00581A51" w:rsidRPr="003A5BEA" w:rsidRDefault="00581A51" w:rsidP="003A5BEA">
            <w:pPr>
              <w:spacing w:after="0" w:line="240" w:lineRule="auto"/>
              <w:rPr>
                <w:b/>
                <w:sz w:val="16"/>
                <w:szCs w:val="16"/>
              </w:rPr>
            </w:pPr>
            <w:r w:rsidRPr="003A5BEA">
              <w:rPr>
                <w:b/>
                <w:sz w:val="16"/>
                <w:szCs w:val="16"/>
              </w:rPr>
              <w:t>Ismertesse az indextömb és indexállomány fogalmát és használatát!</w:t>
            </w:r>
          </w:p>
          <w:p w:rsidR="00B74130" w:rsidRPr="003A5BEA" w:rsidRDefault="00B74130" w:rsidP="009A5EC5">
            <w:pPr>
              <w:spacing w:after="0" w:line="240" w:lineRule="auto"/>
              <w:ind w:firstLine="284"/>
              <w:rPr>
                <w:sz w:val="16"/>
                <w:szCs w:val="16"/>
              </w:rPr>
            </w:pPr>
            <w:r w:rsidRPr="003A5BEA">
              <w:rPr>
                <w:b/>
                <w:bCs/>
                <w:sz w:val="16"/>
                <w:szCs w:val="16"/>
              </w:rPr>
              <w:t>Indextömb, indexállomány:</w:t>
            </w:r>
            <w:r w:rsidRPr="003A5BEA">
              <w:rPr>
                <w:sz w:val="16"/>
                <w:szCs w:val="16"/>
              </w:rPr>
              <w:t xml:space="preserve"> Az adatállomány rekordjait nehéz mozgatni, azok fizikai helyét felírás után már nem változtatjuk meg. A rendezést közvetett módon, indextömb segítségével érjük el. Az indextömb a memóriában helyezkedik el, csak a rendezettség meghatározásában résztvevõ adatokat (kulcsokat) tartalmazza. Miden kulcs mellett szerepel a rekord állománybeli pozíciója (indexe). Az indextömb kulcs szerint rendezett. Keresésnél, ha a kulcsot megtaláljuk, akkor az index alapján beolvashatjuk a hozzá tartozó adatokat a törzsállományból. Fontos, hogy az indextömb beférjen a memóriába. Felvitelnél a kulcsrekordot rendezetten szúrjuk be az indextömbbe, törlésnél a kulcsrekordot töröljük az indextömbbõl. Így olyan mintha a rekord nem is létezne, mivel a kulcsát nem találjuk. A rekord azonban ott foglalja a helyet a lemezen, ezért az állományt néha újra kell szervezni. Az indextömbben létezõ rekordokat beolvassuk, és egy új állományba írjuk ki õket. azután az indextömböt is módosítani kell. Az indexállomány az indextömb lemezre mentett változata. A memóriában tárolt indextömb sérülékeny, ezért a törzsállománynak tartalmaznia kell minden fontos információt.</w:t>
            </w:r>
          </w:p>
        </w:tc>
      </w:tr>
      <w:tr w:rsidR="00C03D07" w:rsidRPr="003A5BEA" w:rsidTr="00F5613D">
        <w:trPr>
          <w:trHeight w:val="1605"/>
          <w:tblCellSpacing w:w="15" w:type="dxa"/>
        </w:trPr>
        <w:tc>
          <w:tcPr>
            <w:tcW w:w="4967" w:type="pct"/>
          </w:tcPr>
          <w:p w:rsidR="00C03D07" w:rsidRPr="003A5BEA" w:rsidRDefault="00C03D07" w:rsidP="003A5BEA">
            <w:pPr>
              <w:spacing w:after="0" w:line="240" w:lineRule="auto"/>
              <w:rPr>
                <w:b/>
                <w:sz w:val="16"/>
                <w:szCs w:val="16"/>
              </w:rPr>
            </w:pPr>
            <w:r w:rsidRPr="003A5BEA">
              <w:rPr>
                <w:b/>
                <w:sz w:val="16"/>
                <w:szCs w:val="16"/>
              </w:rPr>
              <w:t>Ismertesse több csatorna kialakításának módjait egy hálózati átviteli közegen!</w:t>
            </w:r>
          </w:p>
          <w:p w:rsidR="00C55599" w:rsidRPr="003A5BEA" w:rsidRDefault="00C55599"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Több csatornás kialakításának módjai:</w:t>
            </w:r>
          </w:p>
          <w:p w:rsidR="00C55599" w:rsidRPr="003A5BEA" w:rsidRDefault="00C55599" w:rsidP="003A5BEA">
            <w:pPr>
              <w:numPr>
                <w:ilvl w:val="0"/>
                <w:numId w:val="9"/>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 xml:space="preserve">Multiplexelés: </w:t>
            </w:r>
            <w:r w:rsidRPr="003A5BEA">
              <w:rPr>
                <w:rFonts w:ascii="Times New Roman" w:eastAsia="Times New Roman" w:hAnsi="Times New Roman" w:cs="Times New Roman"/>
                <w:sz w:val="16"/>
                <w:szCs w:val="16"/>
                <w:lang w:eastAsia="hu-HU"/>
              </w:rPr>
              <w:t xml:space="preserve">Fizikai közeg osztja meg a csatornák között. Az eljárás során egy adatvonalat elõre meghatározott, rögzített módszer szerint (frekvenciaosztásos, idõosztásos) osztunk fel elemi adatcsatornákra. </w:t>
            </w:r>
          </w:p>
          <w:p w:rsidR="00C55599" w:rsidRPr="003A5BEA" w:rsidRDefault="00C55599" w:rsidP="003A5BEA">
            <w:pPr>
              <w:numPr>
                <w:ilvl w:val="0"/>
                <w:numId w:val="9"/>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 xml:space="preserve">Üzenet- vagy csomagkapcsolás: </w:t>
            </w:r>
            <w:r w:rsidRPr="003A5BEA">
              <w:rPr>
                <w:rFonts w:ascii="Times New Roman" w:eastAsia="Times New Roman" w:hAnsi="Times New Roman" w:cs="Times New Roman"/>
                <w:sz w:val="16"/>
                <w:szCs w:val="16"/>
                <w:lang w:eastAsia="hu-HU"/>
              </w:rPr>
              <w:t xml:space="preserve">Átvivendõ információk kisebb adagokra bontása. A vonalon egymás után történik ezek átvitele, majd a darabokból az összerakás. Ezzel a módszerrel a vonalat maximálisan ki lehet használni. </w:t>
            </w:r>
          </w:p>
          <w:p w:rsidR="00C55599" w:rsidRPr="003A5BEA" w:rsidRDefault="00C55599" w:rsidP="00F5613D">
            <w:pPr>
              <w:numPr>
                <w:ilvl w:val="0"/>
                <w:numId w:val="9"/>
              </w:numPr>
              <w:spacing w:after="0" w:line="240" w:lineRule="auto"/>
              <w:rPr>
                <w:sz w:val="16"/>
                <w:szCs w:val="16"/>
              </w:rPr>
            </w:pPr>
            <w:r w:rsidRPr="003A5BEA">
              <w:rPr>
                <w:rFonts w:ascii="Times New Roman" w:eastAsia="Times New Roman" w:hAnsi="Times New Roman" w:cs="Times New Roman"/>
                <w:b/>
                <w:bCs/>
                <w:sz w:val="16"/>
                <w:szCs w:val="16"/>
                <w:lang w:eastAsia="hu-HU"/>
              </w:rPr>
              <w:t xml:space="preserve">Vonalkapcsolás: </w:t>
            </w:r>
            <w:r w:rsidRPr="003A5BEA">
              <w:rPr>
                <w:rFonts w:ascii="Times New Roman" w:eastAsia="Times New Roman" w:hAnsi="Times New Roman" w:cs="Times New Roman"/>
                <w:sz w:val="16"/>
                <w:szCs w:val="16"/>
                <w:lang w:eastAsia="hu-HU"/>
              </w:rPr>
              <w:t xml:space="preserve">Az adatvezetéket nem egy ADÓ-hoz vagy egy VEVÕ-höz rendeljük, hanem a kommunikáció szükséglete szerint kapják meg a felek. </w:t>
            </w:r>
          </w:p>
        </w:tc>
      </w:tr>
      <w:tr w:rsidR="00C03D07" w:rsidRPr="003A5BEA" w:rsidTr="00F5613D">
        <w:trPr>
          <w:trHeight w:val="1190"/>
          <w:tblCellSpacing w:w="15" w:type="dxa"/>
        </w:trPr>
        <w:tc>
          <w:tcPr>
            <w:tcW w:w="4967" w:type="pct"/>
          </w:tcPr>
          <w:p w:rsidR="00C03D07" w:rsidRPr="003A5BEA" w:rsidRDefault="00C03D07" w:rsidP="003A5BEA">
            <w:pPr>
              <w:spacing w:after="0" w:line="240" w:lineRule="auto"/>
              <w:rPr>
                <w:b/>
                <w:sz w:val="16"/>
                <w:szCs w:val="16"/>
              </w:rPr>
            </w:pPr>
            <w:r w:rsidRPr="003A5BEA">
              <w:rPr>
                <w:b/>
                <w:sz w:val="16"/>
                <w:szCs w:val="16"/>
              </w:rPr>
              <w:t>Mi a különbség az SMTP és a POP3 protokollok között?</w:t>
            </w:r>
          </w:p>
          <w:p w:rsidR="00C55599" w:rsidRPr="003A5BEA" w:rsidRDefault="00C55599" w:rsidP="009A5EC5">
            <w:pPr>
              <w:spacing w:after="0" w:line="240" w:lineRule="auto"/>
              <w:ind w:firstLine="284"/>
              <w:rPr>
                <w:sz w:val="16"/>
                <w:szCs w:val="16"/>
              </w:rPr>
            </w:pPr>
            <w:r w:rsidRPr="003A5BEA">
              <w:rPr>
                <w:b/>
                <w:bCs/>
                <w:sz w:val="16"/>
                <w:szCs w:val="16"/>
              </w:rPr>
              <w:t xml:space="preserve">SMTP és POP3 protokoll: </w:t>
            </w:r>
            <w:r w:rsidRPr="003A5BEA">
              <w:rPr>
                <w:sz w:val="16"/>
                <w:szCs w:val="16"/>
              </w:rPr>
              <w:t>A Simple Mail Transfer Protocol (egyszerû levéltovábbító protokoll) egy levelezési protokoll, amely levelek továbbítására szolgál két Internetre (intranetre) kapcsolt gép között.</w:t>
            </w:r>
            <w:r w:rsidRPr="003A5BEA">
              <w:rPr>
                <w:sz w:val="16"/>
                <w:szCs w:val="16"/>
              </w:rPr>
              <w:br/>
              <w:t xml:space="preserve">A </w:t>
            </w:r>
            <w:r w:rsidRPr="003A5BEA">
              <w:rPr>
                <w:b/>
                <w:bCs/>
                <w:sz w:val="16"/>
                <w:szCs w:val="16"/>
              </w:rPr>
              <w:t xml:space="preserve">Post Office Protocol </w:t>
            </w:r>
            <w:r w:rsidRPr="009A5EC5">
              <w:rPr>
                <w:sz w:val="16"/>
                <w:szCs w:val="16"/>
              </w:rPr>
              <w:t>lehetõvé</w:t>
            </w:r>
            <w:r w:rsidRPr="003A5BEA">
              <w:rPr>
                <w:sz w:val="16"/>
                <w:szCs w:val="16"/>
              </w:rPr>
              <w:t xml:space="preserve"> teszi a felhasználó számára, hogy leveleket töltsön le egyik géprõl a másikra.</w:t>
            </w:r>
            <w:r w:rsidRPr="003A5BEA">
              <w:rPr>
                <w:sz w:val="16"/>
                <w:szCs w:val="16"/>
              </w:rPr>
              <w:br/>
              <w:t>Az SMTP az internetre online módon kapcsolódó gépek esetén használható, de nem alkalmas például az Internetre ideiglenesen feljelentkezett felhsználók számára.</w:t>
            </w:r>
          </w:p>
        </w:tc>
      </w:tr>
      <w:tr w:rsidR="00C03D07" w:rsidRPr="003A5BEA" w:rsidTr="00F5613D">
        <w:trPr>
          <w:trHeight w:val="2144"/>
          <w:tblCellSpacing w:w="15" w:type="dxa"/>
        </w:trPr>
        <w:tc>
          <w:tcPr>
            <w:tcW w:w="4967" w:type="pct"/>
          </w:tcPr>
          <w:p w:rsidR="00C03D07" w:rsidRPr="003A5BEA" w:rsidRDefault="00C03D07" w:rsidP="003A5BEA">
            <w:pPr>
              <w:spacing w:after="0" w:line="240" w:lineRule="auto"/>
              <w:rPr>
                <w:b/>
                <w:sz w:val="16"/>
                <w:szCs w:val="16"/>
              </w:rPr>
            </w:pPr>
            <w:r w:rsidRPr="003A5BEA">
              <w:rPr>
                <w:b/>
                <w:sz w:val="16"/>
                <w:szCs w:val="16"/>
              </w:rPr>
              <w:t>Ismertesse milyen adatokat tartalmaz az adatvédelmi nyilvántartás!</w:t>
            </w:r>
          </w:p>
          <w:p w:rsidR="00C55599" w:rsidRPr="003A5BEA" w:rsidRDefault="00C55599"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Az adatvédelmi nyilvántartás tartalmazza:</w:t>
            </w:r>
          </w:p>
          <w:p w:rsidR="00C55599" w:rsidRPr="003A5BEA" w:rsidRDefault="00C55599" w:rsidP="003A5BEA">
            <w:pPr>
              <w:numPr>
                <w:ilvl w:val="0"/>
                <w:numId w:val="1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az adatkezelés célját </w:t>
            </w:r>
          </w:p>
          <w:p w:rsidR="00C55599" w:rsidRPr="003A5BEA" w:rsidRDefault="00C55599" w:rsidP="003A5BEA">
            <w:pPr>
              <w:numPr>
                <w:ilvl w:val="0"/>
                <w:numId w:val="1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az adatok fajtáját és kezelésük jogalapját </w:t>
            </w:r>
          </w:p>
          <w:p w:rsidR="00C55599" w:rsidRPr="003A5BEA" w:rsidRDefault="00C55599" w:rsidP="003A5BEA">
            <w:pPr>
              <w:numPr>
                <w:ilvl w:val="0"/>
                <w:numId w:val="1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az érintettek körét </w:t>
            </w:r>
          </w:p>
          <w:p w:rsidR="00C55599" w:rsidRPr="003A5BEA" w:rsidRDefault="00C55599" w:rsidP="003A5BEA">
            <w:pPr>
              <w:numPr>
                <w:ilvl w:val="0"/>
                <w:numId w:val="1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az adatok forrását </w:t>
            </w:r>
          </w:p>
          <w:p w:rsidR="00C55599" w:rsidRPr="003A5BEA" w:rsidRDefault="00C55599" w:rsidP="003A5BEA">
            <w:pPr>
              <w:numPr>
                <w:ilvl w:val="0"/>
                <w:numId w:val="1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 továbbított adatok fajtáját, címzettjét és a továbbítás jogalapját </w:t>
            </w:r>
          </w:p>
          <w:p w:rsidR="00C55599" w:rsidRPr="003A5BEA" w:rsidRDefault="00C55599" w:rsidP="003A5BEA">
            <w:pPr>
              <w:numPr>
                <w:ilvl w:val="0"/>
                <w:numId w:val="1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az egyes adatfajták törlési határidejét </w:t>
            </w:r>
          </w:p>
          <w:p w:rsidR="00C55599" w:rsidRPr="003A5BEA" w:rsidRDefault="00C55599" w:rsidP="00F5613D">
            <w:pPr>
              <w:numPr>
                <w:ilvl w:val="0"/>
                <w:numId w:val="10"/>
              </w:numPr>
              <w:spacing w:after="0" w:line="240" w:lineRule="auto"/>
              <w:rPr>
                <w:sz w:val="16"/>
                <w:szCs w:val="16"/>
              </w:rPr>
            </w:pPr>
            <w:r w:rsidRPr="003A5BEA">
              <w:rPr>
                <w:rFonts w:ascii="Times New Roman" w:eastAsia="Times New Roman" w:hAnsi="Times New Roman" w:cs="Times New Roman"/>
                <w:sz w:val="16"/>
                <w:szCs w:val="16"/>
                <w:lang w:eastAsia="hu-HU"/>
              </w:rPr>
              <w:t xml:space="preserve">az adatkezelõ nevét és címét(székhelyét), valamint a tényleges adatkezelés helyét </w:t>
            </w:r>
          </w:p>
        </w:tc>
      </w:tr>
      <w:tr w:rsidR="00C03D07" w:rsidRPr="003A5BEA" w:rsidTr="00581A51">
        <w:trPr>
          <w:trHeight w:val="1880"/>
          <w:tblCellSpacing w:w="15" w:type="dxa"/>
        </w:trPr>
        <w:tc>
          <w:tcPr>
            <w:tcW w:w="4967" w:type="pct"/>
          </w:tcPr>
          <w:p w:rsidR="00C03D07" w:rsidRPr="003A5BEA" w:rsidRDefault="00C03D07" w:rsidP="003A5BEA">
            <w:pPr>
              <w:spacing w:after="0" w:line="240" w:lineRule="auto"/>
              <w:rPr>
                <w:b/>
                <w:sz w:val="16"/>
                <w:szCs w:val="16"/>
              </w:rPr>
            </w:pPr>
            <w:r w:rsidRPr="003A5BEA">
              <w:rPr>
                <w:b/>
                <w:sz w:val="16"/>
                <w:szCs w:val="16"/>
              </w:rPr>
              <w:t>Ismertesse a szerver/kliens (server/client) hálózati felépítés jellemzõit!</w:t>
            </w:r>
          </w:p>
          <w:p w:rsidR="00C55599" w:rsidRPr="003A5BEA" w:rsidRDefault="00C55599" w:rsidP="009A5EC5">
            <w:pPr>
              <w:spacing w:after="0" w:line="240" w:lineRule="auto"/>
              <w:ind w:firstLine="284"/>
              <w:rPr>
                <w:sz w:val="16"/>
                <w:szCs w:val="16"/>
              </w:rPr>
            </w:pPr>
            <w:r w:rsidRPr="003A5BEA">
              <w:rPr>
                <w:b/>
                <w:bCs/>
                <w:sz w:val="16"/>
                <w:szCs w:val="16"/>
              </w:rPr>
              <w:t>Szerver/kliens hálózatok:</w:t>
            </w:r>
            <w:r w:rsidRPr="003A5BEA">
              <w:rPr>
                <w:sz w:val="16"/>
                <w:szCs w:val="16"/>
              </w:rPr>
              <w:t xml:space="preserve"> A hálózatban egy vagy több kitüntetett gép, ún.server számítógép vagy röviden szerver található. Ezek a gépek látják el a kliensek vagy más néven a munkaállomások kiszolgálását. A szerveren csak a hálózati operációs rendszer és a kiszolgáló programok futnak. A szerverre telepítik a közösen elérhetõ állományokat, programokat és adatbázisokat. A központosított felépítés miatt a szerveren lévõ állományok jól védhetõek az ilyen felépítés gyors kiszolgálást tesz lehetõvé, a rendszer menedzselése egyszerûbb az eddig tárgyalt szervezési módoknál. A rendszer skálázhatósága könnyen megoldható újabb szerverek üzembeállításával. A használt hálózati operációs rendszertõl függõen (pl. Windows NT Server-nél) a szerver kliensként is használható. Az alaklmazói programok - ellentétben a host/terminál alapú rendszerekkel - kliens számítógépen futnak. Amennyiben valamilyen adatra vagy állományra van szükségük vagy nyomtatni szeretnének, akkor kéréssel fordulnak a szerver felé. Ez gyors mûködést tesz lehetõvé, de nagymértékben megnöveli a hálózati forgalmat. LAN környezetben a legelterjedtebb szervezési mód tipikus képviselõi a novell Netware és Windows NT Server rendszerek.</w:t>
            </w:r>
          </w:p>
        </w:tc>
      </w:tr>
      <w:tr w:rsidR="00C03D07" w:rsidRPr="003A5BEA" w:rsidTr="00581A51">
        <w:trPr>
          <w:trHeight w:val="1880"/>
          <w:tblCellSpacing w:w="15" w:type="dxa"/>
        </w:trPr>
        <w:tc>
          <w:tcPr>
            <w:tcW w:w="4967" w:type="pct"/>
          </w:tcPr>
          <w:p w:rsidR="00C03D07" w:rsidRPr="003A5BEA" w:rsidRDefault="00C03D07" w:rsidP="003A5BEA">
            <w:pPr>
              <w:spacing w:after="0" w:line="240" w:lineRule="auto"/>
              <w:rPr>
                <w:b/>
                <w:sz w:val="16"/>
                <w:szCs w:val="16"/>
              </w:rPr>
            </w:pPr>
            <w:r w:rsidRPr="003A5BEA">
              <w:rPr>
                <w:b/>
                <w:sz w:val="16"/>
                <w:szCs w:val="16"/>
              </w:rPr>
              <w:t>Ismertesse a tûzfalak funcióját és típusait!</w:t>
            </w:r>
          </w:p>
          <w:p w:rsidR="00C55599" w:rsidRPr="003A5BEA" w:rsidRDefault="00C55599" w:rsidP="009A5EC5">
            <w:pPr>
              <w:spacing w:after="0" w:line="240" w:lineRule="auto"/>
              <w:ind w:firstLine="284"/>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Tûzfalak:</w:t>
            </w:r>
            <w:r w:rsidRPr="003A5BEA">
              <w:rPr>
                <w:rFonts w:ascii="Times New Roman" w:eastAsia="Times New Roman" w:hAnsi="Times New Roman" w:cs="Times New Roman"/>
                <w:sz w:val="16"/>
                <w:szCs w:val="16"/>
                <w:lang w:eastAsia="hu-HU"/>
              </w:rPr>
              <w:t xml:space="preserve"> A számítógépes </w:t>
            </w:r>
            <w:r w:rsidRPr="009A5EC5">
              <w:rPr>
                <w:sz w:val="16"/>
                <w:szCs w:val="16"/>
              </w:rPr>
              <w:t>hálózatokban</w:t>
            </w:r>
            <w:r w:rsidRPr="003A5BEA">
              <w:rPr>
                <w:rFonts w:ascii="Times New Roman" w:eastAsia="Times New Roman" w:hAnsi="Times New Roman" w:cs="Times New Roman"/>
                <w:sz w:val="16"/>
                <w:szCs w:val="16"/>
                <w:lang w:eastAsia="hu-HU"/>
              </w:rPr>
              <w:t xml:space="preserve"> a tûzfal egy olyan kiszolgáló, amelyet a lokális és a külsõ hálózat közé, a csalakozási pontra telepítenek, hogy az illetéktelen behatolásoknak ezzel is elejét vegyék. Ezzel együtt lehetõvé teszi a kifelé irányuló forgalom ellenõrzését is.</w:t>
            </w:r>
          </w:p>
          <w:p w:rsidR="00C55599" w:rsidRPr="003A5BEA" w:rsidRDefault="00C55599" w:rsidP="003A5BEA">
            <w:pPr>
              <w:numPr>
                <w:ilvl w:val="0"/>
                <w:numId w:val="11"/>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 xml:space="preserve">Külsõ tûzfal: </w:t>
            </w:r>
            <w:r w:rsidRPr="003A5BEA">
              <w:rPr>
                <w:rFonts w:ascii="Times New Roman" w:eastAsia="Times New Roman" w:hAnsi="Times New Roman" w:cs="Times New Roman"/>
                <w:sz w:val="16"/>
                <w:szCs w:val="16"/>
                <w:lang w:eastAsia="hu-HU"/>
              </w:rPr>
              <w:t xml:space="preserve">a teljes helyi hálózatot részben izolálja az Internettõl </w:t>
            </w:r>
          </w:p>
          <w:p w:rsidR="00C55599" w:rsidRPr="003A5BEA" w:rsidRDefault="00C55599" w:rsidP="003A5BEA">
            <w:pPr>
              <w:numPr>
                <w:ilvl w:val="0"/>
                <w:numId w:val="11"/>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Belsõ tûzfal:</w:t>
            </w:r>
            <w:r w:rsidRPr="003A5BEA">
              <w:rPr>
                <w:rFonts w:ascii="Times New Roman" w:eastAsia="Times New Roman" w:hAnsi="Times New Roman" w:cs="Times New Roman"/>
                <w:sz w:val="16"/>
                <w:szCs w:val="16"/>
                <w:lang w:eastAsia="hu-HU"/>
              </w:rPr>
              <w:t xml:space="preserve">a helyi hálózat egy különösen védendõ részét zárják el annak többi részétõl </w:t>
            </w:r>
          </w:p>
          <w:p w:rsidR="00C55599" w:rsidRPr="003A5BEA" w:rsidRDefault="00C55599" w:rsidP="003A5BEA">
            <w:pPr>
              <w:numPr>
                <w:ilvl w:val="0"/>
                <w:numId w:val="11"/>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 xml:space="preserve">Csomagszûrõ (Packet Filkters): </w:t>
            </w:r>
            <w:r w:rsidRPr="003A5BEA">
              <w:rPr>
                <w:rFonts w:ascii="Times New Roman" w:eastAsia="Times New Roman" w:hAnsi="Times New Roman" w:cs="Times New Roman"/>
                <w:sz w:val="16"/>
                <w:szCs w:val="16"/>
                <w:lang w:eastAsia="hu-HU"/>
              </w:rPr>
              <w:t xml:space="preserve">a routerek és számítógépek a szûrési szabályok alapján egyess csomagokat továbbítanak, másokat eldobnak. A csomagszûrõk fizikai és rpotokoll szinten mûködnek. </w:t>
            </w:r>
          </w:p>
          <w:p w:rsidR="00C55599" w:rsidRPr="003A5BEA" w:rsidRDefault="00C55599" w:rsidP="003A5BEA">
            <w:pPr>
              <w:numPr>
                <w:ilvl w:val="0"/>
                <w:numId w:val="11"/>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 xml:space="preserve">Kettõs csatlakozású számítógép: </w:t>
            </w:r>
            <w:r w:rsidRPr="003A5BEA">
              <w:rPr>
                <w:rFonts w:ascii="Times New Roman" w:eastAsia="Times New Roman" w:hAnsi="Times New Roman" w:cs="Times New Roman"/>
                <w:sz w:val="16"/>
                <w:szCs w:val="16"/>
                <w:lang w:eastAsia="hu-HU"/>
              </w:rPr>
              <w:t xml:space="preserve">a kettõs csatlaközású számítógéppel összekapcsolt hálózatok között csak az egyes alkalmazói program szintû protokollok közvetítésére írt programok segítségével lehet kapcsolatot létrehozni. A rendszer kialakítása szerint lehet szûrt hozzáférésû bástya, vagy szûrt hozzáférésû hálózat (Demilitarizált zóna). </w:t>
            </w:r>
          </w:p>
        </w:tc>
      </w:tr>
      <w:tr w:rsidR="00C03D07" w:rsidRPr="003A5BEA" w:rsidTr="002434EA">
        <w:trPr>
          <w:trHeight w:val="805"/>
          <w:tblCellSpacing w:w="15" w:type="dxa"/>
        </w:trPr>
        <w:tc>
          <w:tcPr>
            <w:tcW w:w="4967" w:type="pct"/>
          </w:tcPr>
          <w:p w:rsidR="00C03D07" w:rsidRPr="003A5BEA" w:rsidRDefault="00C03D07" w:rsidP="003A5BEA">
            <w:pPr>
              <w:spacing w:after="0" w:line="240" w:lineRule="auto"/>
              <w:rPr>
                <w:b/>
                <w:sz w:val="16"/>
                <w:szCs w:val="16"/>
              </w:rPr>
            </w:pPr>
            <w:r w:rsidRPr="003A5BEA">
              <w:rPr>
                <w:b/>
                <w:sz w:val="16"/>
                <w:szCs w:val="16"/>
              </w:rPr>
              <w:lastRenderedPageBreak/>
              <w:t>Ismertesse az átmeneti tárolók (buffer) szerepét az adatátvitelben!</w:t>
            </w:r>
          </w:p>
          <w:p w:rsidR="00C55599" w:rsidRPr="003A5BEA" w:rsidRDefault="00C55599" w:rsidP="009A5EC5">
            <w:pPr>
              <w:spacing w:after="0" w:line="240" w:lineRule="auto"/>
              <w:ind w:firstLine="284"/>
              <w:rPr>
                <w:sz w:val="16"/>
                <w:szCs w:val="16"/>
              </w:rPr>
            </w:pPr>
            <w:r w:rsidRPr="003A5BEA">
              <w:rPr>
                <w:b/>
                <w:bCs/>
                <w:sz w:val="16"/>
                <w:szCs w:val="16"/>
              </w:rPr>
              <w:t>Átmeneti tárolók (buffers):</w:t>
            </w:r>
            <w:r w:rsidRPr="003A5BEA">
              <w:rPr>
                <w:sz w:val="16"/>
                <w:szCs w:val="16"/>
              </w:rPr>
              <w:t xml:space="preserve"> Ha az operációs rendszer adatterületén hozunk létre buffereket, és azokat a lokalitási elvnek megfelelõen nemcsak a kívánt blokkot, hanem az azt követõ néhány blokkot is beolvassuk, csökkentjük a várakozási idõt, íráskor pedig a folyamatnak elegendõ csak az operációs rendszer bufferébe tölteni adatait és kiadni a megfelelõ címet, a többit a kernel elvégzi.</w:t>
            </w:r>
          </w:p>
        </w:tc>
      </w:tr>
      <w:tr w:rsidR="00C03D07" w:rsidRPr="003A5BEA" w:rsidTr="00581A51">
        <w:trPr>
          <w:trHeight w:val="1880"/>
          <w:tblCellSpacing w:w="15" w:type="dxa"/>
        </w:trPr>
        <w:tc>
          <w:tcPr>
            <w:tcW w:w="4967" w:type="pct"/>
          </w:tcPr>
          <w:p w:rsidR="00C03D07" w:rsidRPr="003A5BEA" w:rsidRDefault="00C03D07" w:rsidP="003A5BEA">
            <w:pPr>
              <w:spacing w:after="0" w:line="240" w:lineRule="auto"/>
              <w:rPr>
                <w:b/>
                <w:sz w:val="16"/>
                <w:szCs w:val="16"/>
              </w:rPr>
            </w:pPr>
            <w:r w:rsidRPr="003A5BEA">
              <w:rPr>
                <w:b/>
                <w:sz w:val="16"/>
                <w:szCs w:val="16"/>
              </w:rPr>
              <w:t>Ismertes</w:t>
            </w:r>
            <w:r w:rsidRPr="009A5EC5">
              <w:rPr>
                <w:sz w:val="16"/>
                <w:szCs w:val="16"/>
              </w:rPr>
              <w:t>s</w:t>
            </w:r>
            <w:r w:rsidRPr="003A5BEA">
              <w:rPr>
                <w:b/>
                <w:sz w:val="16"/>
                <w:szCs w:val="16"/>
              </w:rPr>
              <w:t>e a csavart érpáras (Twisted Pair) kábel felépítését és jellemzõit!</w:t>
            </w:r>
          </w:p>
          <w:p w:rsidR="00E47C96" w:rsidRPr="003A5BEA" w:rsidRDefault="00E47C96" w:rsidP="009A5EC5">
            <w:pPr>
              <w:spacing w:after="0" w:line="240" w:lineRule="auto"/>
              <w:ind w:firstLine="284"/>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 kábel két szigetelt, egymásra spirálisan felcsavart vezeték. Amennyiben az érpár körlil árnyékolás is található, akkor árnyékolt sodrott érpárnak (Shielded Twisted Pair, STf), míg az árnyékolás nélkülit UTP (Unshielded Twisted Pair) kábelnek nevezzük. Mivel a két jelvezeték egymásra van felcsavarva, ezért a jelkisugárzást az egymás ellen hatás miatt minimálisra csökkentik. Minél több az egységnyi hosszra jutó csavarások száma, </w:t>
            </w:r>
            <w:r w:rsidRPr="009A5EC5">
              <w:rPr>
                <w:sz w:val="16"/>
                <w:szCs w:val="16"/>
              </w:rPr>
              <w:t>annál</w:t>
            </w:r>
            <w:r w:rsidRPr="003A5BEA">
              <w:rPr>
                <w:rFonts w:ascii="Times New Roman" w:eastAsia="Times New Roman" w:hAnsi="Times New Roman" w:cs="Times New Roman"/>
                <w:sz w:val="16"/>
                <w:szCs w:val="16"/>
                <w:lang w:eastAsia="hu-HU"/>
              </w:rPr>
              <w:t xml:space="preserve"> nagyobb sebességig használható a vezeték. Mivel általában nem csak egy szimplex kapcsolatra van szükség, ezért több érpárt fognak össze egy közös szigetelõben. Ezek egymásra, és a külvilágra való hatását tovább lehet csökkenteni, ha a párokat is egymásra csavarják. A közepes méretû hálózatokban az esetek túlnyomó többségében az UTP kábeleket alkalmazzák, mivel ezek minden jellemzõje, valamint az áruk is lehetõvé teszi a biztos összeköttetés kialakítását. Az UTP kábeleket több kategóriára osztják, ezek jelátviteli tulajdonságokban és természetesen árban térnek el egymástól. </w:t>
            </w:r>
          </w:p>
          <w:tbl>
            <w:tblPr>
              <w:tblW w:w="0" w:type="auto"/>
              <w:jc w:val="center"/>
              <w:tblCellSpacing w:w="15" w:type="dxa"/>
              <w:tblCellMar>
                <w:top w:w="15" w:type="dxa"/>
                <w:left w:w="15" w:type="dxa"/>
                <w:bottom w:w="15" w:type="dxa"/>
                <w:right w:w="15" w:type="dxa"/>
              </w:tblCellMar>
              <w:tblLook w:val="04A0"/>
            </w:tblPr>
            <w:tblGrid>
              <w:gridCol w:w="791"/>
              <w:gridCol w:w="1631"/>
            </w:tblGrid>
            <w:tr w:rsidR="00E47C96" w:rsidRPr="003A5BEA" w:rsidTr="00362402">
              <w:trPr>
                <w:tblCellSpacing w:w="15" w:type="dxa"/>
                <w:jc w:val="center"/>
              </w:trPr>
              <w:tc>
                <w:tcPr>
                  <w:tcW w:w="0" w:type="auto"/>
                  <w:vAlign w:val="center"/>
                  <w:hideMark/>
                </w:tcPr>
                <w:p w:rsidR="00E47C96" w:rsidRPr="003A5BEA" w:rsidRDefault="00E47C96"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Típus</w:t>
                  </w:r>
                </w:p>
              </w:tc>
              <w:tc>
                <w:tcPr>
                  <w:tcW w:w="0" w:type="auto"/>
                  <w:vAlign w:val="center"/>
                  <w:hideMark/>
                </w:tcPr>
                <w:p w:rsidR="00E47C96" w:rsidRPr="003A5BEA" w:rsidRDefault="00E47C96"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Jellemzõ</w:t>
                  </w:r>
                </w:p>
              </w:tc>
            </w:tr>
            <w:tr w:rsidR="00E47C96" w:rsidRPr="003A5BEA" w:rsidTr="00362402">
              <w:trPr>
                <w:tblCellSpacing w:w="15" w:type="dxa"/>
                <w:jc w:val="center"/>
              </w:trPr>
              <w:tc>
                <w:tcPr>
                  <w:tcW w:w="0" w:type="auto"/>
                  <w:vAlign w:val="center"/>
                  <w:hideMark/>
                </w:tcPr>
                <w:p w:rsidR="00E47C96" w:rsidRPr="003A5BEA" w:rsidRDefault="00E47C96"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1.kategória</w:t>
                  </w:r>
                </w:p>
              </w:tc>
              <w:tc>
                <w:tcPr>
                  <w:tcW w:w="0" w:type="auto"/>
                  <w:vAlign w:val="center"/>
                  <w:hideMark/>
                </w:tcPr>
                <w:p w:rsidR="00E47C96" w:rsidRPr="003A5BEA" w:rsidRDefault="00E47C96"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Hangátvitel</w:t>
                  </w:r>
                </w:p>
              </w:tc>
            </w:tr>
            <w:tr w:rsidR="00E47C96" w:rsidRPr="003A5BEA" w:rsidTr="00362402">
              <w:trPr>
                <w:tblCellSpacing w:w="15" w:type="dxa"/>
                <w:jc w:val="center"/>
              </w:trPr>
              <w:tc>
                <w:tcPr>
                  <w:tcW w:w="0" w:type="auto"/>
                  <w:vAlign w:val="center"/>
                  <w:hideMark/>
                </w:tcPr>
                <w:p w:rsidR="00E47C96" w:rsidRPr="003A5BEA" w:rsidRDefault="00E47C96"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2.kategória</w:t>
                  </w:r>
                </w:p>
              </w:tc>
              <w:tc>
                <w:tcPr>
                  <w:tcW w:w="0" w:type="auto"/>
                  <w:vAlign w:val="center"/>
                  <w:hideMark/>
                </w:tcPr>
                <w:p w:rsidR="00E47C96" w:rsidRPr="003A5BEA" w:rsidRDefault="00E47C96"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4 Mbit/s-os adatvonal</w:t>
                  </w:r>
                </w:p>
              </w:tc>
            </w:tr>
            <w:tr w:rsidR="00E47C96" w:rsidRPr="003A5BEA" w:rsidTr="00362402">
              <w:trPr>
                <w:tblCellSpacing w:w="15" w:type="dxa"/>
                <w:jc w:val="center"/>
              </w:trPr>
              <w:tc>
                <w:tcPr>
                  <w:tcW w:w="0" w:type="auto"/>
                  <w:vAlign w:val="center"/>
                  <w:hideMark/>
                </w:tcPr>
                <w:p w:rsidR="00E47C96" w:rsidRPr="003A5BEA" w:rsidRDefault="00E47C96"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3.kategória</w:t>
                  </w:r>
                </w:p>
              </w:tc>
              <w:tc>
                <w:tcPr>
                  <w:tcW w:w="0" w:type="auto"/>
                  <w:vAlign w:val="center"/>
                  <w:hideMark/>
                </w:tcPr>
                <w:p w:rsidR="00E47C96" w:rsidRPr="003A5BEA" w:rsidRDefault="00E47C96"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10 Mbit/s-os adatvonal</w:t>
                  </w:r>
                </w:p>
              </w:tc>
            </w:tr>
            <w:tr w:rsidR="00E47C96" w:rsidRPr="003A5BEA" w:rsidTr="00362402">
              <w:trPr>
                <w:tblCellSpacing w:w="15" w:type="dxa"/>
                <w:jc w:val="center"/>
              </w:trPr>
              <w:tc>
                <w:tcPr>
                  <w:tcW w:w="0" w:type="auto"/>
                  <w:vAlign w:val="center"/>
                  <w:hideMark/>
                </w:tcPr>
                <w:p w:rsidR="00E47C96" w:rsidRPr="003A5BEA" w:rsidRDefault="00E47C96"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4.kategória</w:t>
                  </w:r>
                </w:p>
              </w:tc>
              <w:tc>
                <w:tcPr>
                  <w:tcW w:w="0" w:type="auto"/>
                  <w:vAlign w:val="center"/>
                  <w:hideMark/>
                </w:tcPr>
                <w:p w:rsidR="00E47C96" w:rsidRPr="003A5BEA" w:rsidRDefault="00E47C96"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20 Mbit/s-os adatvonal</w:t>
                  </w:r>
                </w:p>
              </w:tc>
            </w:tr>
            <w:tr w:rsidR="00E47C96" w:rsidRPr="003A5BEA" w:rsidTr="00362402">
              <w:trPr>
                <w:tblCellSpacing w:w="15" w:type="dxa"/>
                <w:jc w:val="center"/>
              </w:trPr>
              <w:tc>
                <w:tcPr>
                  <w:tcW w:w="0" w:type="auto"/>
                  <w:vAlign w:val="center"/>
                  <w:hideMark/>
                </w:tcPr>
                <w:p w:rsidR="00E47C96" w:rsidRPr="003A5BEA" w:rsidRDefault="00E47C96"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5.kategória</w:t>
                  </w:r>
                </w:p>
              </w:tc>
              <w:tc>
                <w:tcPr>
                  <w:tcW w:w="0" w:type="auto"/>
                  <w:vAlign w:val="center"/>
                  <w:hideMark/>
                </w:tcPr>
                <w:p w:rsidR="00E47C96" w:rsidRPr="003A5BEA" w:rsidRDefault="00E47C96"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100 Mbit/s-os adatvonal</w:t>
                  </w:r>
                </w:p>
              </w:tc>
            </w:tr>
          </w:tbl>
          <w:p w:rsidR="00E47C96" w:rsidRPr="003A5BEA" w:rsidRDefault="00E47C96" w:rsidP="009A5EC5">
            <w:pPr>
              <w:spacing w:after="0" w:line="240" w:lineRule="auto"/>
              <w:ind w:firstLine="284"/>
              <w:rPr>
                <w:sz w:val="16"/>
                <w:szCs w:val="16"/>
              </w:rPr>
            </w:pPr>
            <w:r w:rsidRPr="003A5BEA">
              <w:rPr>
                <w:rFonts w:ascii="Times New Roman" w:eastAsia="Times New Roman" w:hAnsi="Times New Roman" w:cs="Times New Roman"/>
                <w:sz w:val="16"/>
                <w:szCs w:val="16"/>
                <w:lang w:eastAsia="hu-HU"/>
              </w:rPr>
              <w:br/>
              <w:t>Az Ethernet hálózatokban a 3.-5. kategóriájú kábeleket használják. Ezeket összefogták egy csoportba és a 100BaseT névvel látták el. A rendszer, két sodrott érpáron mûködik, az egyik érpár adásra, míg a másik vételre szolgál. Az UTP kábel esetében a megengedett legnagyobb, még erõsítés nélkül áthidalható távolság (szegmenshossz) 100 méter. Ezzel a módszerrel pont-pont kapcsolat alakítható ki, több gép esetében csillag topológiával. A kábel a számítógéphez RJ-45 típusjelzésû csatlakozóval kápcsolódik. Ennek nyolc érintkezõje van, tehát a kábelben négy érpárnak kell lennie. A vezetékek megkülönböztetése nehézkes lenne, ezért színkódolást alkalmaznak. Négy különbözõ színû vezeték van, a maradék négy pedig ezek és a fehér szín keveréke.</w:t>
            </w:r>
          </w:p>
        </w:tc>
      </w:tr>
      <w:tr w:rsidR="00EB49EC" w:rsidRPr="003A5BEA" w:rsidTr="00581A51">
        <w:trPr>
          <w:trHeight w:val="1880"/>
          <w:tblCellSpacing w:w="15" w:type="dxa"/>
        </w:trPr>
        <w:tc>
          <w:tcPr>
            <w:tcW w:w="4967" w:type="pct"/>
          </w:tcPr>
          <w:p w:rsidR="00EB49EC" w:rsidRPr="009A5EC5" w:rsidRDefault="00EB49EC" w:rsidP="003A5BEA">
            <w:pPr>
              <w:spacing w:after="0" w:line="240" w:lineRule="auto"/>
              <w:rPr>
                <w:b/>
                <w:sz w:val="16"/>
                <w:szCs w:val="16"/>
              </w:rPr>
            </w:pPr>
            <w:r w:rsidRPr="009A5EC5">
              <w:rPr>
                <w:b/>
                <w:sz w:val="16"/>
                <w:szCs w:val="16"/>
              </w:rPr>
              <w:t>Ismertesse az OSI modell szerinti fizikai réteg feladatát és jellemzõit!</w:t>
            </w:r>
          </w:p>
          <w:p w:rsidR="00BF7F3B" w:rsidRPr="003A5BEA" w:rsidRDefault="00BF7F3B" w:rsidP="009A5EC5">
            <w:pPr>
              <w:spacing w:after="0" w:line="240" w:lineRule="auto"/>
              <w:ind w:firstLine="284"/>
              <w:rPr>
                <w:sz w:val="16"/>
                <w:szCs w:val="16"/>
              </w:rPr>
            </w:pPr>
            <w:r w:rsidRPr="003A5BEA">
              <w:rPr>
                <w:sz w:val="16"/>
                <w:szCs w:val="16"/>
              </w:rPr>
              <w:t>A fizikai réteg felelõs a bináris adatok átviteléért. Ennek érdekében a fizikai átviteli közeg valamely tulajdonságát megváltoztatja. A vevõ ezt a változást érzékelve képes abból az eredeti adatokat visszaállítani. Az átviteli közeg többféle lehet, emek megfelelõek lesznek azok a jellemzõk, amelyeket az adatátvitel céljából meg lehet változtatni. A számítógép hálózatokban az adatátvitel a számítógépek között kialakított összeköttetéseken valósul meg. Az információ továbbítása történhet digitális és analóg jelekkel egyaránt. Az analóg jelek esetében valamilyen periodikus ,jel amplitúdója, a frekvenciája, vagy a fázisszöge hordozza az információt. A digitális átvitelnél a jel egy négyszögjel, aminek az amplitúdója csak a két megadott értéket veheti fel. A szintek közötti váltás csak megadott idõpontokban következhet be és elvileg végtelen gyorsan történik. Az információt az amplitúdók és a hozzájuk tartozó idõpontok hordozzák. Az analóg átvitel esetében a leglényegesebb jellemzõ a sávszélesség, ami a közegen átvehetõ jel maximális és minimális frekvenciájának a különbsége és a mértékegysége uz. A digitális hálózatok esetében a sebesség jellemzésére az idõegység alatt továbbított bitek számát használjuk. A jellemzõ mértékegysége a bites, vagy találkozhatunk még a baud mértékegységgel is, ami az egy másodperc alatt bekövetkezett változások száma. Áz kialakított összeköttetésekrõl elmondható, hogy a kiépítésükhöz nagy anyagi befektetésre van szükség. Sajnos az is igaz, hogy az esetek többségében ezek a a közegek nincsenek telj esen kihasználva. Ebbõl az következik, hogy valamilyen módon optimalizálni kellene az átviteli közegek kialakítását. Erre több módszert is kialakítottak, ezeket tekintjük át a továbbiakban. A hosztok, pontosabban a hálózati kapcsolóelemek és végpontok között vonalak valósítják meg a télayleges kapcsolatot. Abban az esetben, ha adatátvitel folyik, akkor a két "beszélgetõ" állomás kisajátítja a vonalat. Elképzelhetõ, hogy a hosszú kapcsolódási idõ alatt alig van adatforgalom. Felismertek ezt a tényt és megoldásként a vonalakat több, kisebb kapacitású csatornákra osztják. Mindegyik csatorna önálló adatátvitelre alkalmas, tehát az átviteli idõ alatt a két kapcsolódó hoszt között vonalként viselkedik. A fizikai vonalakon több ilyen csatorna alakítható ki, amivel a kapcsolatok száma növekszik, pénzbe pedig nem kerül. A vonalak megosztásának három, a gyakorlatban alkalmazott eljárása van. Az elsõ megoldás szerint a fizikai közeget speciális eszközökkel megosztják több egység között. Ezt a mûveletet multiplexelésnek nevezik. A második megoldás szerint a teljes információ mennyiséget feldarabolják kisebb részekre. A harmadik módszer az elõzõekhez képest alapvetõen eltérõ logika alapj án mûködik. Ebben az esetben a vonalat nem konkrétan egy adóhoz és egy vevõhöz rendeljük hozzá, hanem az állomások a kommunikáció szükséglete alapján jutnak hozzá. Ezt a megoldást nevezik vonalkapcsolásnak.</w:t>
            </w:r>
          </w:p>
        </w:tc>
      </w:tr>
      <w:tr w:rsidR="00E47C96" w:rsidRPr="003A5BEA" w:rsidTr="009F549A">
        <w:trPr>
          <w:trHeight w:val="544"/>
          <w:tblCellSpacing w:w="15" w:type="dxa"/>
        </w:trPr>
        <w:tc>
          <w:tcPr>
            <w:tcW w:w="4967" w:type="pct"/>
          </w:tcPr>
          <w:p w:rsidR="00E47C96" w:rsidRPr="009A5EC5" w:rsidRDefault="00E47C96" w:rsidP="003A5BEA">
            <w:pPr>
              <w:spacing w:after="0" w:line="240" w:lineRule="auto"/>
              <w:rPr>
                <w:b/>
                <w:sz w:val="16"/>
                <w:szCs w:val="16"/>
              </w:rPr>
            </w:pPr>
            <w:r w:rsidRPr="009A5EC5">
              <w:rPr>
                <w:b/>
                <w:sz w:val="16"/>
                <w:szCs w:val="16"/>
              </w:rPr>
              <w:t>Ismertesse a mikroszámítógép buszrendszer fajtáit és jellemzõit!</w:t>
            </w:r>
          </w:p>
          <w:p w:rsidR="00BF7F3B" w:rsidRPr="003A5BEA" w:rsidRDefault="00BF7F3B"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A mikroszámítógép buszrendszere:</w:t>
            </w:r>
            <w:r w:rsidRPr="003A5BEA">
              <w:rPr>
                <w:rFonts w:ascii="Times New Roman" w:eastAsia="Times New Roman" w:hAnsi="Times New Roman" w:cs="Times New Roman"/>
                <w:sz w:val="16"/>
                <w:szCs w:val="16"/>
                <w:lang w:eastAsia="hu-HU"/>
              </w:rPr>
              <w:t xml:space="preserve"> </w:t>
            </w:r>
          </w:p>
          <w:p w:rsidR="00BF7F3B" w:rsidRPr="003A5BEA" w:rsidRDefault="00BF7F3B" w:rsidP="003A5BEA">
            <w:pPr>
              <w:numPr>
                <w:ilvl w:val="0"/>
                <w:numId w:val="12"/>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Címbusz:</w:t>
            </w:r>
            <w:r w:rsidRPr="003A5BEA">
              <w:rPr>
                <w:rFonts w:ascii="Times New Roman" w:eastAsia="Times New Roman" w:hAnsi="Times New Roman" w:cs="Times New Roman"/>
                <w:sz w:val="16"/>
                <w:szCs w:val="16"/>
                <w:lang w:eastAsia="hu-HU"/>
              </w:rPr>
              <w:t xml:space="preserve"> A mikroprocesszor a címbuszon állítja be az olvasni vagy írni kívánt memóriarekesz vagy I/0 egység címét. A címbusz szélessége meghatározza mekkora memóriát illetve I/0 portot tud megcímezni a processzor. A címbusz szélességét bitben adjuk meg, azaz a 32 bit szélességû címbusz azt jelenti, hogy a processzor maximálisan 2^32 memóriahelyet tud me címezni, ami 4 Gigabájt memória elérést teszi lehetõvé. </w:t>
            </w:r>
          </w:p>
          <w:p w:rsidR="00BF7F3B" w:rsidRPr="003A5BEA" w:rsidRDefault="00BF7F3B" w:rsidP="003A5BEA">
            <w:pPr>
              <w:numPr>
                <w:ilvl w:val="0"/>
                <w:numId w:val="12"/>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Adatbusz:</w:t>
            </w:r>
            <w:r w:rsidRPr="003A5BEA">
              <w:rPr>
                <w:rFonts w:ascii="Times New Roman" w:eastAsia="Times New Roman" w:hAnsi="Times New Roman" w:cs="Times New Roman"/>
                <w:sz w:val="16"/>
                <w:szCs w:val="16"/>
                <w:lang w:eastAsia="hu-HU"/>
              </w:rPr>
              <w:t xml:space="preserve"> A mikroprocesszor az adatbuszon küldi illetve fogadja az adatokat. Az adatbusz szélességét a címbuszhoz hasonlóan bitben adjuk meg, azaz a 32 bites címbuszon egyidõben 32 bitnyi adat továbbítható. </w:t>
            </w:r>
          </w:p>
          <w:p w:rsidR="00BF7F3B" w:rsidRPr="003A5BEA" w:rsidRDefault="00BF7F3B" w:rsidP="003A5BEA">
            <w:pPr>
              <w:numPr>
                <w:ilvl w:val="0"/>
                <w:numId w:val="12"/>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Vezérlõbusz:</w:t>
            </w:r>
            <w:r w:rsidRPr="003A5BEA">
              <w:rPr>
                <w:rFonts w:ascii="Times New Roman" w:eastAsia="Times New Roman" w:hAnsi="Times New Roman" w:cs="Times New Roman"/>
                <w:sz w:val="16"/>
                <w:szCs w:val="16"/>
                <w:lang w:eastAsia="hu-HU"/>
              </w:rPr>
              <w:t xml:space="preserve"> A vezérlõbusz jelei arra szolgálnak, hogy a mikroprocesszor a rendszer más eszközeit vezérelni tudja, vagy az eszközök kéréseit érzékelje. Ilyen jelek lehetnek például a memória olvasását (MEMR) vagy írását (MEMW) jelzõ illetve a portok írását (IOR) illetve olvasását (IOR) jelzõ vezérlõjelek. A mikroprocesszor ezekkel a vezérlõjelekkel jelzi, hogy készen áll az adat fogadására illetve küldésére. </w:t>
            </w:r>
          </w:p>
          <w:p w:rsidR="00BF7F3B" w:rsidRPr="003A5BEA" w:rsidRDefault="00BF7F3B" w:rsidP="003A5BEA">
            <w:pPr>
              <w:spacing w:after="0" w:line="240" w:lineRule="auto"/>
              <w:rPr>
                <w:sz w:val="16"/>
                <w:szCs w:val="16"/>
              </w:rPr>
            </w:pPr>
          </w:p>
        </w:tc>
      </w:tr>
      <w:tr w:rsidR="00E47C96" w:rsidRPr="003A5BEA" w:rsidTr="00F5613D">
        <w:trPr>
          <w:trHeight w:val="771"/>
          <w:tblCellSpacing w:w="15" w:type="dxa"/>
        </w:trPr>
        <w:tc>
          <w:tcPr>
            <w:tcW w:w="4967" w:type="pct"/>
          </w:tcPr>
          <w:p w:rsidR="00E47C96" w:rsidRPr="003A5BEA" w:rsidRDefault="00E47C96" w:rsidP="003A5BEA">
            <w:pPr>
              <w:spacing w:after="0" w:line="240" w:lineRule="auto"/>
              <w:rPr>
                <w:sz w:val="16"/>
                <w:szCs w:val="16"/>
              </w:rPr>
            </w:pPr>
            <w:r w:rsidRPr="009A5EC5">
              <w:rPr>
                <w:b/>
                <w:sz w:val="16"/>
                <w:szCs w:val="16"/>
              </w:rPr>
              <w:t>Ismertesse a csomag- és üzenetkapcsolt adatátviteli módszereket!</w:t>
            </w:r>
          </w:p>
          <w:p w:rsidR="00F5613D" w:rsidRPr="003A5BEA" w:rsidRDefault="00BF7F3B" w:rsidP="009A5EC5">
            <w:pPr>
              <w:spacing w:after="0" w:line="240" w:lineRule="auto"/>
              <w:ind w:firstLine="284"/>
              <w:rPr>
                <w:sz w:val="16"/>
                <w:szCs w:val="16"/>
              </w:rPr>
            </w:pPr>
            <w:r w:rsidRPr="003A5BEA">
              <w:rPr>
                <w:sz w:val="16"/>
                <w:szCs w:val="16"/>
              </w:rPr>
              <w:t xml:space="preserve">A teljes információ mennyiséget feldarabolják kisebb részekre. A vonalon ezeket a kisméretû csomagokat küldik át. A kis méret miatt a vonal foglaltsága rövid ideig tart, a vevõ és az adó számára mégis a folyamatos összeköttetés látszatát kelti. A csomagok küldésének két módja lehetséges, ennek alapján beszélhetünk csomag- és üzenetkapcsolt adatátvitelrõl. Az üzenetkacsolás során az információt nem darabolják fel, így csak logikailag tartozik ebbe a csoportba. Az üzenetnek tartalmaznia kell a küldõ és a címzett adatait. Az adó a teljes üzenetet elküldi a következõ, éppen szabad hosztnak. Ezzel tulajdonképpen a kommunikációt be is fejezte. Az az állomás, amelynél az üzenet van, keres egy szabad útvonalat a következõ IMP-ig és elküldi neki. Ez a folyamat addig ismétlõdik, amíg a címzett megkapja az </w:t>
            </w:r>
            <w:r w:rsidRPr="003A5BEA">
              <w:rPr>
                <w:sz w:val="16"/>
                <w:szCs w:val="16"/>
              </w:rPr>
              <w:lastRenderedPageBreak/>
              <w:t>üzenetet. A megoldás nagy elõnye, hogy a vonalakat csak nagyon rövid idõre foglalja le, ráadásul mindig csak két koszt vesz részt a küldésben. A hátrány nagy üzenetek esetében merül fel, ugyanis minden hosztnak minimálisan akkora szabad tárolókapacitással kell rendelkezni, amekkora az üzenet. Ha ez a feltétel nem valósul meg, akkor az üzenet egy része elveszik. A csomagkapcsolás mûködése nagyon hasonlít az üzenetkapcsolás mûködéséhez. A különbség az, hogy ebben az esetben feldarabolják az üzenetet kisebb méretû csomagokra. Ezeket a csomagokat egyenként, mint önálló információt küldik el a már megismert módon. Minden csomagküldés elõtt egy hálózatvizsgálat történik, amelynek során megkeresik a leggyorsabb, vagy a legrövidebb útvonalat. Minden csomag más és más úton halad, az érkezési sorrend más lelet, mint az elküldési sorrend volt. Annak érdekében, hogy a vevõ képes legyen az eredeti üzenetet összeállítani, minden csomagba be kell építeni azt, hogy melyik üzenet hányadik csomagja. A megoldás elõnye, hegy nem igényel nagy átmeneti tároló helyet, a hátránya, hogy bármelyik csomag megsérül, vagy elveszik, nem lehet az eredeti üzenetet összeállítani.</w:t>
            </w:r>
          </w:p>
        </w:tc>
      </w:tr>
      <w:tr w:rsidR="00E47C96" w:rsidRPr="003A5BEA" w:rsidTr="00581A51">
        <w:trPr>
          <w:trHeight w:val="1880"/>
          <w:tblCellSpacing w:w="15" w:type="dxa"/>
        </w:trPr>
        <w:tc>
          <w:tcPr>
            <w:tcW w:w="4967" w:type="pct"/>
          </w:tcPr>
          <w:p w:rsidR="00E47C96" w:rsidRPr="009A5EC5" w:rsidRDefault="00E47C96" w:rsidP="003A5BEA">
            <w:pPr>
              <w:spacing w:after="0" w:line="240" w:lineRule="auto"/>
              <w:rPr>
                <w:b/>
                <w:sz w:val="16"/>
                <w:szCs w:val="16"/>
              </w:rPr>
            </w:pPr>
            <w:r w:rsidRPr="009A5EC5">
              <w:rPr>
                <w:b/>
                <w:sz w:val="16"/>
                <w:szCs w:val="16"/>
              </w:rPr>
              <w:lastRenderedPageBreak/>
              <w:t>Adott egy N elemû sorozat. Készítsen feladat specifikációt, tetszõleges algoritmus-leiró eszköz használatával algoritmust, és a tanult programnyelv felhasználásával eljárást vagy függvényt, amely meghatározza a maximális elem sorszámát a sorozatban!</w:t>
            </w:r>
          </w:p>
          <w:p w:rsidR="00BF7F3B" w:rsidRPr="003A5BEA" w:rsidRDefault="00BF7F3B" w:rsidP="003A5BEA">
            <w:pPr>
              <w:spacing w:after="0" w:line="240" w:lineRule="auto"/>
              <w:rPr>
                <w:sz w:val="16"/>
                <w:szCs w:val="16"/>
              </w:rPr>
            </w:pPr>
            <w:r w:rsidRPr="003A5BEA">
              <w:rPr>
                <w:b/>
                <w:bCs/>
                <w:sz w:val="16"/>
                <w:szCs w:val="16"/>
              </w:rPr>
              <w:t>Be:</w:t>
            </w:r>
            <w:r w:rsidRPr="003A5BEA">
              <w:rPr>
                <w:sz w:val="16"/>
                <w:szCs w:val="16"/>
              </w:rPr>
              <w:br/>
              <w:t>N: egész</w:t>
            </w:r>
            <w:r w:rsidRPr="003A5BEA">
              <w:rPr>
                <w:sz w:val="16"/>
                <w:szCs w:val="16"/>
              </w:rPr>
              <w:br/>
              <w:t>A: tömb(1..N): valós</w:t>
            </w:r>
            <w:r w:rsidRPr="003A5BEA">
              <w:rPr>
                <w:sz w:val="16"/>
                <w:szCs w:val="16"/>
              </w:rPr>
              <w:br/>
            </w:r>
            <w:r w:rsidRPr="003A5BEA">
              <w:rPr>
                <w:b/>
                <w:bCs/>
                <w:sz w:val="16"/>
                <w:szCs w:val="16"/>
              </w:rPr>
              <w:t>Ki:</w:t>
            </w:r>
            <w:r w:rsidRPr="003A5BEA">
              <w:rPr>
                <w:sz w:val="16"/>
                <w:szCs w:val="16"/>
              </w:rPr>
              <w:br/>
              <w:t>MAX: egész</w:t>
            </w:r>
            <w:r w:rsidRPr="003A5BEA">
              <w:rPr>
                <w:sz w:val="16"/>
                <w:szCs w:val="16"/>
              </w:rPr>
              <w:br/>
            </w:r>
            <w:r w:rsidRPr="003A5BEA">
              <w:rPr>
                <w:b/>
                <w:bCs/>
                <w:sz w:val="16"/>
                <w:szCs w:val="16"/>
              </w:rPr>
              <w:t>Elõfeltétel:</w:t>
            </w:r>
            <w:r w:rsidRPr="003A5BEA">
              <w:rPr>
                <w:sz w:val="16"/>
                <w:szCs w:val="16"/>
              </w:rPr>
              <w:t xml:space="preserve"> N&gt;=1</w:t>
            </w:r>
            <w:r w:rsidRPr="003A5BEA">
              <w:rPr>
                <w:sz w:val="16"/>
                <w:szCs w:val="16"/>
              </w:rPr>
              <w:br/>
            </w:r>
            <w:r w:rsidRPr="003A5BEA">
              <w:rPr>
                <w:b/>
                <w:bCs/>
                <w:sz w:val="16"/>
                <w:szCs w:val="16"/>
              </w:rPr>
              <w:t>Utófeltétel:</w:t>
            </w:r>
            <w:r w:rsidRPr="003A5BEA">
              <w:rPr>
                <w:sz w:val="16"/>
                <w:szCs w:val="16"/>
              </w:rPr>
              <w:t xml:space="preserve"> 1&lt;=MAX&lt;=N és Ai(1&lt;=i&lt;=N):Amax&gt;=Ai</w:t>
            </w:r>
            <w:r w:rsidRPr="003A5BEA">
              <w:rPr>
                <w:sz w:val="16"/>
                <w:szCs w:val="16"/>
              </w:rPr>
              <w:br/>
            </w:r>
            <w:r w:rsidRPr="003A5BEA">
              <w:rPr>
                <w:sz w:val="16"/>
                <w:szCs w:val="16"/>
              </w:rPr>
              <w:br/>
            </w:r>
            <w:r w:rsidRPr="003A5BEA">
              <w:rPr>
                <w:b/>
                <w:bCs/>
                <w:sz w:val="16"/>
                <w:szCs w:val="16"/>
              </w:rPr>
              <w:t>Eljárás Maximumkiválasztás(N,A,MAX)</w:t>
            </w:r>
            <w:r w:rsidRPr="003A5BEA">
              <w:rPr>
                <w:sz w:val="16"/>
                <w:szCs w:val="16"/>
              </w:rPr>
              <w:br/>
              <w:t>  MAX:=1</w:t>
            </w:r>
            <w:r w:rsidRPr="003A5BEA">
              <w:rPr>
                <w:sz w:val="16"/>
                <w:szCs w:val="16"/>
              </w:rPr>
              <w:br/>
              <w:t>  Ciklus I:=2-tõl N-ig</w:t>
            </w:r>
            <w:r w:rsidRPr="003A5BEA">
              <w:rPr>
                <w:sz w:val="16"/>
                <w:szCs w:val="16"/>
              </w:rPr>
              <w:br/>
              <w:t>    Ha A[I]&gt;A[MAX] akkor MAX:=I</w:t>
            </w:r>
            <w:r w:rsidRPr="003A5BEA">
              <w:rPr>
                <w:sz w:val="16"/>
                <w:szCs w:val="16"/>
              </w:rPr>
              <w:br/>
              <w:t>  Ciklus vége</w:t>
            </w:r>
            <w:r w:rsidRPr="003A5BEA">
              <w:rPr>
                <w:sz w:val="16"/>
                <w:szCs w:val="16"/>
              </w:rPr>
              <w:br/>
            </w:r>
            <w:r w:rsidRPr="003A5BEA">
              <w:rPr>
                <w:b/>
                <w:bCs/>
                <w:sz w:val="16"/>
                <w:szCs w:val="16"/>
              </w:rPr>
              <w:t>Eljárás vége</w:t>
            </w:r>
            <w:r w:rsidRPr="003A5BEA">
              <w:rPr>
                <w:sz w:val="16"/>
                <w:szCs w:val="16"/>
              </w:rPr>
              <w:br/>
            </w:r>
            <w:r w:rsidRPr="003A5BEA">
              <w:rPr>
                <w:sz w:val="16"/>
                <w:szCs w:val="16"/>
              </w:rPr>
              <w:br/>
            </w:r>
            <w:r w:rsidRPr="003A5BEA">
              <w:rPr>
                <w:b/>
                <w:bCs/>
                <w:sz w:val="16"/>
                <w:szCs w:val="16"/>
              </w:rPr>
              <w:t>Pascal program</w:t>
            </w:r>
            <w:r w:rsidRPr="003A5BEA">
              <w:rPr>
                <w:sz w:val="16"/>
                <w:szCs w:val="16"/>
              </w:rPr>
              <w:br/>
              <w:t>Const</w:t>
            </w:r>
            <w:r w:rsidRPr="003A5BEA">
              <w:rPr>
                <w:sz w:val="16"/>
                <w:szCs w:val="16"/>
              </w:rPr>
              <w:br/>
              <w:t>  N = egész;</w:t>
            </w:r>
            <w:r w:rsidRPr="003A5BEA">
              <w:rPr>
                <w:sz w:val="16"/>
                <w:szCs w:val="16"/>
              </w:rPr>
              <w:br/>
              <w:t>Var</w:t>
            </w:r>
            <w:r w:rsidRPr="003A5BEA">
              <w:rPr>
                <w:sz w:val="16"/>
                <w:szCs w:val="16"/>
              </w:rPr>
              <w:br/>
              <w:t>  A : array [1..N] of elemtípus</w:t>
            </w:r>
            <w:r w:rsidRPr="003A5BEA">
              <w:rPr>
                <w:sz w:val="16"/>
                <w:szCs w:val="16"/>
              </w:rPr>
              <w:br/>
            </w:r>
            <w:r w:rsidRPr="003A5BEA">
              <w:rPr>
                <w:sz w:val="16"/>
                <w:szCs w:val="16"/>
              </w:rPr>
              <w:br/>
              <w:t>Function Maximum:integer;</w:t>
            </w:r>
            <w:r w:rsidRPr="003A5BEA">
              <w:rPr>
                <w:sz w:val="16"/>
                <w:szCs w:val="16"/>
              </w:rPr>
              <w:br/>
              <w:t>Begin</w:t>
            </w:r>
            <w:r w:rsidRPr="003A5BEA">
              <w:rPr>
                <w:sz w:val="16"/>
                <w:szCs w:val="16"/>
              </w:rPr>
              <w:br/>
              <w:t>Var MAX,I : integer;</w:t>
            </w:r>
            <w:r w:rsidRPr="003A5BEA">
              <w:rPr>
                <w:sz w:val="16"/>
                <w:szCs w:val="16"/>
              </w:rPr>
              <w:br/>
              <w:t>Begin</w:t>
            </w:r>
            <w:r w:rsidRPr="003A5BEA">
              <w:rPr>
                <w:sz w:val="16"/>
                <w:szCs w:val="16"/>
              </w:rPr>
              <w:br/>
              <w:t>  MAX:=1;</w:t>
            </w:r>
            <w:r w:rsidRPr="003A5BEA">
              <w:rPr>
                <w:sz w:val="16"/>
                <w:szCs w:val="16"/>
              </w:rPr>
              <w:br/>
              <w:t>  For I:=2 to N do</w:t>
            </w:r>
            <w:r w:rsidRPr="003A5BEA">
              <w:rPr>
                <w:sz w:val="16"/>
                <w:szCs w:val="16"/>
              </w:rPr>
              <w:br/>
              <w:t>    If A[I]&gt;A[MAX] Then MAX:=I;</w:t>
            </w:r>
            <w:r w:rsidRPr="003A5BEA">
              <w:rPr>
                <w:sz w:val="16"/>
                <w:szCs w:val="16"/>
              </w:rPr>
              <w:br/>
              <w:t>  Maximum:=MAX;</w:t>
            </w:r>
            <w:r w:rsidRPr="003A5BEA">
              <w:rPr>
                <w:sz w:val="16"/>
                <w:szCs w:val="16"/>
              </w:rPr>
              <w:br/>
              <w:t>End;</w:t>
            </w:r>
          </w:p>
        </w:tc>
      </w:tr>
      <w:tr w:rsidR="0027155D" w:rsidRPr="003A5BEA" w:rsidTr="00F5613D">
        <w:trPr>
          <w:trHeight w:val="1338"/>
          <w:tblCellSpacing w:w="15" w:type="dxa"/>
        </w:trPr>
        <w:tc>
          <w:tcPr>
            <w:tcW w:w="4967" w:type="pct"/>
          </w:tcPr>
          <w:p w:rsidR="0027155D" w:rsidRPr="009A5EC5" w:rsidRDefault="0027155D" w:rsidP="003A5BEA">
            <w:pPr>
              <w:spacing w:after="0" w:line="240" w:lineRule="auto"/>
              <w:rPr>
                <w:b/>
                <w:sz w:val="16"/>
                <w:szCs w:val="16"/>
              </w:rPr>
            </w:pPr>
            <w:r w:rsidRPr="009A5EC5">
              <w:rPr>
                <w:b/>
                <w:sz w:val="16"/>
                <w:szCs w:val="16"/>
              </w:rPr>
              <w:t>Ismertesse az operációs rendszerek fõbb szolgáltatásait!</w:t>
            </w:r>
          </w:p>
          <w:p w:rsidR="00BF7F3B" w:rsidRPr="003A5BEA" w:rsidRDefault="00BF7F3B" w:rsidP="009A5EC5">
            <w:pPr>
              <w:spacing w:after="0" w:line="240" w:lineRule="auto"/>
              <w:ind w:firstLine="284"/>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Operációs rendszerek szolgáltatásai:</w:t>
            </w:r>
            <w:r w:rsidRPr="003A5BEA">
              <w:rPr>
                <w:rFonts w:ascii="Times New Roman" w:eastAsia="Times New Roman" w:hAnsi="Times New Roman" w:cs="Times New Roman"/>
                <w:sz w:val="16"/>
                <w:szCs w:val="16"/>
                <w:lang w:eastAsia="hu-HU"/>
              </w:rPr>
              <w:t xml:space="preserve"> Rendszerhívások: a felhasználói programok ezek segítségével érhetik el a rendszer szolgáltatásait. Egy multiprogramozott op. rendszerben bármely erõforrás igénybevétele kzárólag az operációs rendszeren keresztül történhet, egyébként a rendszer integritása nem biztosítható! Elérésük általában speciális gépi utasítás segítségével (pl. TRAP) történik. Assembly szintrõl közvetlenül, magasszintû nyelven írt programból könyvtári eljárások segítségével hívhatók meg.</w:t>
            </w:r>
            <w:r w:rsidRPr="003A5BEA">
              <w:rPr>
                <w:rFonts w:ascii="Times New Roman" w:eastAsia="Times New Roman" w:hAnsi="Times New Roman" w:cs="Times New Roman"/>
                <w:sz w:val="16"/>
                <w:szCs w:val="16"/>
                <w:lang w:eastAsia="hu-HU"/>
              </w:rPr>
              <w:br/>
            </w:r>
            <w:r w:rsidRPr="003A5BEA">
              <w:rPr>
                <w:rFonts w:ascii="Times New Roman" w:eastAsia="Times New Roman" w:hAnsi="Times New Roman" w:cs="Times New Roman"/>
                <w:b/>
                <w:bCs/>
                <w:sz w:val="16"/>
                <w:szCs w:val="16"/>
                <w:lang w:eastAsia="hu-HU"/>
              </w:rPr>
              <w:t>Rendszerhívások segítségével elérhetõ szolgáltatások:</w:t>
            </w:r>
            <w:r w:rsidRPr="003A5BEA">
              <w:rPr>
                <w:rFonts w:ascii="Times New Roman" w:eastAsia="Times New Roman" w:hAnsi="Times New Roman" w:cs="Times New Roman"/>
                <w:sz w:val="16"/>
                <w:szCs w:val="16"/>
                <w:lang w:eastAsia="hu-HU"/>
              </w:rPr>
              <w:br/>
              <w:t xml:space="preserve">A. Folyamatok (process) vezcrlése (Process = aktivizált program modul) </w:t>
            </w:r>
          </w:p>
          <w:p w:rsidR="00BF7F3B" w:rsidRPr="003A5BEA" w:rsidRDefault="00BF7F3B" w:rsidP="003A5BEA">
            <w:pPr>
              <w:numPr>
                <w:ilvl w:val="0"/>
                <w:numId w:val="13"/>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program betöltése (LOAD), futtatása (RLJN) </w:t>
            </w:r>
          </w:p>
          <w:p w:rsidR="00BF7F3B" w:rsidRPr="003A5BEA" w:rsidRDefault="00BF7F3B" w:rsidP="003A5BEA">
            <w:pPr>
              <w:numPr>
                <w:ilvl w:val="0"/>
                <w:numId w:val="13"/>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process létrehozása, megszüntetése </w:t>
            </w:r>
          </w:p>
          <w:p w:rsidR="00BF7F3B" w:rsidRPr="003A5BEA" w:rsidRDefault="00BF7F3B" w:rsidP="003A5BEA">
            <w:pPr>
              <w:numPr>
                <w:ilvl w:val="0"/>
                <w:numId w:val="13"/>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process-ek közötti kommunikáció biztosítása </w:t>
            </w:r>
          </w:p>
          <w:p w:rsidR="00BF7F3B" w:rsidRPr="003A5BEA" w:rsidRDefault="00BF7F3B" w:rsidP="003A5BEA">
            <w:pPr>
              <w:numPr>
                <w:ilvl w:val="0"/>
                <w:numId w:val="13"/>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process szinkronizáció (egymáshoz ill. külsõ eseményhez pl. óra) </w:t>
            </w:r>
          </w:p>
          <w:p w:rsidR="00BF7F3B" w:rsidRPr="003A5BEA" w:rsidRDefault="00BF7F3B"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B. Memória kezelés </w:t>
            </w:r>
          </w:p>
          <w:p w:rsidR="00BF7F3B" w:rsidRPr="003A5BEA" w:rsidRDefault="00BF7F3B" w:rsidP="003A5BEA">
            <w:pPr>
              <w:numPr>
                <w:ilvl w:val="0"/>
                <w:numId w:val="14"/>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memória allokálás, deallokálás </w:t>
            </w:r>
          </w:p>
          <w:p w:rsidR="00BF7F3B" w:rsidRPr="003A5BEA" w:rsidRDefault="00BF7F3B"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C. File kezelés </w:t>
            </w:r>
          </w:p>
          <w:p w:rsidR="00BF7F3B" w:rsidRPr="003A5BEA" w:rsidRDefault="00BF7F3B" w:rsidP="003A5BEA">
            <w:pPr>
              <w:numPr>
                <w:ilvl w:val="0"/>
                <w:numId w:val="15"/>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file létrehozás, törlés, attribútum beállítás </w:t>
            </w:r>
          </w:p>
          <w:p w:rsidR="00BF7F3B" w:rsidRPr="003A5BEA" w:rsidRDefault="00BF7F3B" w:rsidP="003A5BEA">
            <w:pPr>
              <w:numPr>
                <w:ilvl w:val="0"/>
                <w:numId w:val="15"/>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könyvtár létrehozás, törlés </w:t>
            </w:r>
          </w:p>
          <w:p w:rsidR="00BF7F3B" w:rsidRPr="003A5BEA" w:rsidRDefault="00BF7F3B" w:rsidP="003A5BEA">
            <w:pPr>
              <w:numPr>
                <w:ilvl w:val="0"/>
                <w:numId w:val="15"/>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file megnyitása, lezárása, szekvenciális és véletlen elérésû hozzáférés biztosítása </w:t>
            </w:r>
          </w:p>
          <w:p w:rsidR="00BF7F3B" w:rsidRPr="003A5BEA" w:rsidRDefault="00BF7F3B"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D. Periféria kezelés </w:t>
            </w:r>
          </w:p>
          <w:p w:rsidR="00BF7F3B" w:rsidRPr="003A5BEA" w:rsidRDefault="00BF7F3B" w:rsidP="003A5BEA">
            <w:pPr>
              <w:numPr>
                <w:ilvl w:val="0"/>
                <w:numId w:val="16"/>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periféria lefoglalása, felszabadítása </w:t>
            </w:r>
          </w:p>
          <w:p w:rsidR="00BF7F3B" w:rsidRPr="003A5BEA" w:rsidRDefault="00BF7F3B" w:rsidP="003A5BEA">
            <w:pPr>
              <w:numPr>
                <w:ilvl w:val="0"/>
                <w:numId w:val="16"/>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adatátvitel biztosítása a perifériára és -ról </w:t>
            </w:r>
          </w:p>
          <w:p w:rsidR="00BF7F3B" w:rsidRPr="003A5BEA" w:rsidRDefault="00BF7F3B"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E. Rendszer információk biztosítása </w:t>
            </w:r>
          </w:p>
          <w:p w:rsidR="00BF7F3B" w:rsidRPr="003A5BEA" w:rsidRDefault="00BF7F3B" w:rsidP="003A5BEA">
            <w:pPr>
              <w:numPr>
                <w:ilvl w:val="0"/>
                <w:numId w:val="17"/>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rendszerkomponensekre vonatkozó információk biztosítása (rendszeridõ, process-ek, file-ok, perifériák, felhasználók) </w:t>
            </w:r>
          </w:p>
          <w:p w:rsidR="00BF7F3B" w:rsidRPr="003A5BEA" w:rsidRDefault="00BF7F3B" w:rsidP="003A5BEA">
            <w:pPr>
              <w:numPr>
                <w:ilvl w:val="0"/>
                <w:numId w:val="17"/>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rendszerstatisztikák (pl. felhasznált CPU idõ) lekérdezése </w:t>
            </w:r>
          </w:p>
          <w:p w:rsidR="00BF7F3B" w:rsidRPr="003A5BEA" w:rsidRDefault="00BF7F3B" w:rsidP="003A5BEA">
            <w:pPr>
              <w:spacing w:after="0" w:line="240" w:lineRule="auto"/>
              <w:rPr>
                <w:sz w:val="16"/>
                <w:szCs w:val="16"/>
              </w:rPr>
            </w:pPr>
            <w:r w:rsidRPr="003A5BEA">
              <w:rPr>
                <w:rFonts w:ascii="Times New Roman" w:eastAsia="Times New Roman" w:hAnsi="Times New Roman" w:cs="Times New Roman"/>
                <w:sz w:val="16"/>
                <w:szCs w:val="16"/>
                <w:lang w:eastAsia="hu-HU"/>
              </w:rPr>
              <w:t>F. Hálózati kommunikáció biztosítása</w:t>
            </w:r>
          </w:p>
        </w:tc>
      </w:tr>
      <w:tr w:rsidR="0027155D" w:rsidRPr="003A5BEA" w:rsidTr="00F5613D">
        <w:trPr>
          <w:trHeight w:val="954"/>
          <w:tblCellSpacing w:w="15" w:type="dxa"/>
        </w:trPr>
        <w:tc>
          <w:tcPr>
            <w:tcW w:w="4967" w:type="pct"/>
          </w:tcPr>
          <w:p w:rsidR="0027155D" w:rsidRPr="009A5EC5" w:rsidRDefault="0027155D" w:rsidP="003A5BEA">
            <w:pPr>
              <w:spacing w:after="0" w:line="240" w:lineRule="auto"/>
              <w:rPr>
                <w:b/>
                <w:sz w:val="16"/>
                <w:szCs w:val="16"/>
              </w:rPr>
            </w:pPr>
            <w:r w:rsidRPr="009A5EC5">
              <w:rPr>
                <w:b/>
                <w:sz w:val="16"/>
                <w:szCs w:val="16"/>
              </w:rPr>
              <w:lastRenderedPageBreak/>
              <w:t>Határozza meg az adatfeldolgozás és a kódolás, kódrendszer fogalmát!</w:t>
            </w:r>
          </w:p>
          <w:p w:rsidR="00BF7F3B" w:rsidRPr="003A5BEA" w:rsidRDefault="00BF7F3B" w:rsidP="009A5EC5">
            <w:pPr>
              <w:spacing w:after="0" w:line="240" w:lineRule="auto"/>
              <w:ind w:firstLine="284"/>
              <w:rPr>
                <w:sz w:val="16"/>
                <w:szCs w:val="16"/>
              </w:rPr>
            </w:pPr>
            <w:r w:rsidRPr="003A5BEA">
              <w:rPr>
                <w:b/>
                <w:bCs/>
                <w:sz w:val="16"/>
                <w:szCs w:val="16"/>
              </w:rPr>
              <w:t>Adatfeldolgozás, kódolás, kódrendszer:</w:t>
            </w:r>
            <w:r w:rsidRPr="003A5BEA">
              <w:rPr>
                <w:sz w:val="16"/>
                <w:szCs w:val="16"/>
              </w:rPr>
              <w:t xml:space="preserve"> Az adatokon végzett átalakításokat, mûveleteket, illetve ezek sorozatát adatfeldolgozásnak nevezzük. Ez a következõ lépésekbõl áll: adatelõkészítés, adatbevitel, adatok feldolgozása, adatkihozatal. A kódolás áttérést jelent valamely jelkészlet és szabályrendszer (együttesen: kódrendszer) használatáról egy másik jelkészlet és szabályrendszer használatára. A kódolás nem érinti a közlemény tartalmi oldalát.</w:t>
            </w:r>
          </w:p>
        </w:tc>
      </w:tr>
      <w:tr w:rsidR="0027155D" w:rsidRPr="003A5BEA" w:rsidTr="00581A51">
        <w:trPr>
          <w:trHeight w:val="1880"/>
          <w:tblCellSpacing w:w="15" w:type="dxa"/>
        </w:trPr>
        <w:tc>
          <w:tcPr>
            <w:tcW w:w="4967" w:type="pct"/>
          </w:tcPr>
          <w:p w:rsidR="0027155D" w:rsidRPr="003A5BEA" w:rsidRDefault="0027155D" w:rsidP="003A5BEA">
            <w:pPr>
              <w:spacing w:after="0" w:line="240" w:lineRule="auto"/>
              <w:rPr>
                <w:b/>
                <w:sz w:val="16"/>
                <w:szCs w:val="16"/>
              </w:rPr>
            </w:pPr>
            <w:r w:rsidRPr="003A5BEA">
              <w:rPr>
                <w:b/>
                <w:sz w:val="16"/>
                <w:szCs w:val="16"/>
              </w:rPr>
              <w:t>Mit nevezünk az SQL-ben nullértéknek és hogyan használjuk az aritmetikai és logikai mûveletekben?</w:t>
            </w:r>
          </w:p>
          <w:p w:rsidR="00BF7F3B" w:rsidRPr="003A5BEA" w:rsidRDefault="00BF7F3B" w:rsidP="003A5BEA">
            <w:pPr>
              <w:spacing w:after="0" w:line="240" w:lineRule="auto"/>
              <w:ind w:firstLine="284"/>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Nullérték:</w:t>
            </w:r>
            <w:r w:rsidRPr="003A5BEA">
              <w:rPr>
                <w:rFonts w:ascii="Times New Roman" w:eastAsia="Times New Roman" w:hAnsi="Times New Roman" w:cs="Times New Roman"/>
                <w:sz w:val="16"/>
                <w:szCs w:val="16"/>
                <w:lang w:eastAsia="hu-HU"/>
              </w:rPr>
              <w:t xml:space="preserve"> Az SQL biztosít egy speciális értéket, a NULL-t, amely olyan komponensek helyén szerepel a relációkban, amelyeknek nem tudjuk a konkrét értékét. A NULL-ra vonatkozó aritmetikai és logikai mûveletek különböznek a szokásos mûveletektõl. Egy NULL érték összehasonlítása bármely értékkel (legyen az akár maga a NULL érték is) ISMERETLEN logikai kifejezésekben úgy viselkedik, mintha IGAZ és HAMIS között helyezkedne el. Ha egy sor valamely komponensének értéket kell adni, de nem ismert az érték, akkor NULL-al (nullértékkel) jelöljük. Két reláció összekepcsolásakor két NULL komponenst nemtekintünk egyenlõnek. Értelmezésükre több lehetõség van: </w:t>
            </w:r>
          </w:p>
          <w:p w:rsidR="00BF7F3B" w:rsidRPr="003A5BEA" w:rsidRDefault="00BF7F3B" w:rsidP="003A5BEA">
            <w:pPr>
              <w:numPr>
                <w:ilvl w:val="0"/>
                <w:numId w:val="18"/>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ismeretlen érték</w:t>
            </w:r>
            <w:r w:rsidRPr="003A5BEA">
              <w:rPr>
                <w:rFonts w:ascii="Times New Roman" w:eastAsia="Times New Roman" w:hAnsi="Times New Roman" w:cs="Times New Roman"/>
                <w:sz w:val="16"/>
                <w:szCs w:val="16"/>
                <w:lang w:eastAsia="hu-HU"/>
              </w:rPr>
              <w:t xml:space="preserve"> </w:t>
            </w:r>
          </w:p>
          <w:p w:rsidR="00BF7F3B" w:rsidRPr="003A5BEA" w:rsidRDefault="00BF7F3B" w:rsidP="003A5BEA">
            <w:pPr>
              <w:numPr>
                <w:ilvl w:val="0"/>
                <w:numId w:val="18"/>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alkalmazhatatlan érték</w:t>
            </w:r>
            <w:r w:rsidRPr="003A5BEA">
              <w:rPr>
                <w:rFonts w:ascii="Times New Roman" w:eastAsia="Times New Roman" w:hAnsi="Times New Roman" w:cs="Times New Roman"/>
                <w:sz w:val="16"/>
                <w:szCs w:val="16"/>
                <w:lang w:eastAsia="hu-HU"/>
              </w:rPr>
              <w:t xml:space="preserve"> (olyan érték, aminek nincs az adott helyen értelme) </w:t>
            </w:r>
          </w:p>
          <w:p w:rsidR="00BF7F3B" w:rsidRPr="003A5BEA" w:rsidRDefault="00BF7F3B" w:rsidP="003A5BEA">
            <w:pPr>
              <w:numPr>
                <w:ilvl w:val="0"/>
                <w:numId w:val="18"/>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b/>
                <w:bCs/>
                <w:sz w:val="16"/>
                <w:szCs w:val="16"/>
                <w:lang w:eastAsia="hu-HU"/>
              </w:rPr>
              <w:t>visszatartott érték</w:t>
            </w:r>
            <w:r w:rsidRPr="003A5BEA">
              <w:rPr>
                <w:rFonts w:ascii="Times New Roman" w:eastAsia="Times New Roman" w:hAnsi="Times New Roman" w:cs="Times New Roman"/>
                <w:sz w:val="16"/>
                <w:szCs w:val="16"/>
                <w:lang w:eastAsia="hu-HU"/>
              </w:rPr>
              <w:t xml:space="preserve"> (pl.adatbázisban nincs hozzá jogosultság) </w:t>
            </w:r>
          </w:p>
          <w:p w:rsidR="00BF7F3B" w:rsidRPr="003A5BEA" w:rsidRDefault="00BF7F3B"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Aritmetikai mûveletekben ha legalább az egyik tag NULL, akkor az eredmény is NULL. Ha NULL értéket hasonlítunk össze más értékkel (beleértve a NULL-t is), akkor az eredmény ISMERETLEN logikai érték lesz.</w:t>
            </w:r>
          </w:p>
          <w:p w:rsidR="00BF7F3B" w:rsidRPr="003A5BEA" w:rsidRDefault="00BF7F3B" w:rsidP="003A5BEA">
            <w:pPr>
              <w:spacing w:after="0" w:line="240" w:lineRule="auto"/>
              <w:rPr>
                <w:sz w:val="16"/>
                <w:szCs w:val="16"/>
              </w:rPr>
            </w:pPr>
          </w:p>
        </w:tc>
      </w:tr>
      <w:tr w:rsidR="007677E5" w:rsidRPr="003A5BEA" w:rsidTr="0038748D">
        <w:trPr>
          <w:trHeight w:val="1212"/>
          <w:tblCellSpacing w:w="15" w:type="dxa"/>
        </w:trPr>
        <w:tc>
          <w:tcPr>
            <w:tcW w:w="4967" w:type="pct"/>
          </w:tcPr>
          <w:p w:rsidR="007677E5" w:rsidRPr="003A5BEA" w:rsidRDefault="007677E5" w:rsidP="003A5BEA">
            <w:pPr>
              <w:spacing w:after="0" w:line="240" w:lineRule="auto"/>
              <w:rPr>
                <w:b/>
                <w:sz w:val="16"/>
                <w:szCs w:val="16"/>
              </w:rPr>
            </w:pPr>
            <w:r w:rsidRPr="003A5BEA">
              <w:rPr>
                <w:b/>
                <w:sz w:val="16"/>
                <w:szCs w:val="16"/>
              </w:rPr>
              <w:t>Végezze el a következő műveleteket a megfelelő számrendszerekben!</w:t>
            </w:r>
          </w:p>
          <w:p w:rsidR="007677E5" w:rsidRPr="003A5BEA" w:rsidRDefault="007677E5" w:rsidP="003A5BEA">
            <w:pPr>
              <w:spacing w:after="0" w:line="240" w:lineRule="auto"/>
              <w:ind w:firstLine="284"/>
              <w:rPr>
                <w:sz w:val="16"/>
                <w:szCs w:val="16"/>
              </w:rPr>
            </w:pPr>
            <w:r w:rsidRPr="003A5BEA">
              <w:rPr>
                <w:sz w:val="16"/>
                <w:szCs w:val="16"/>
              </w:rPr>
              <w:t>a) 10110</w:t>
            </w:r>
            <w:r w:rsidRPr="003A5BEA">
              <w:rPr>
                <w:sz w:val="16"/>
                <w:szCs w:val="16"/>
                <w:vertAlign w:val="subscript"/>
              </w:rPr>
              <w:t>2</w:t>
            </w:r>
            <w:r w:rsidRPr="003A5BEA">
              <w:rPr>
                <w:sz w:val="16"/>
                <w:szCs w:val="16"/>
              </w:rPr>
              <w:t>+11001</w:t>
            </w:r>
            <w:r w:rsidRPr="003A5BEA">
              <w:rPr>
                <w:sz w:val="16"/>
                <w:szCs w:val="16"/>
                <w:vertAlign w:val="subscript"/>
              </w:rPr>
              <w:t>2</w:t>
            </w:r>
            <w:r w:rsidRPr="003A5BEA">
              <w:rPr>
                <w:sz w:val="16"/>
                <w:szCs w:val="16"/>
              </w:rPr>
              <w:t>=101111</w:t>
            </w:r>
            <w:r w:rsidRPr="003A5BEA">
              <w:rPr>
                <w:sz w:val="16"/>
                <w:szCs w:val="16"/>
                <w:vertAlign w:val="subscript"/>
              </w:rPr>
              <w:t>2</w:t>
            </w:r>
          </w:p>
          <w:p w:rsidR="007677E5" w:rsidRPr="003A5BEA" w:rsidRDefault="007677E5" w:rsidP="003A5BEA">
            <w:pPr>
              <w:spacing w:after="0" w:line="240" w:lineRule="auto"/>
              <w:ind w:firstLine="284"/>
              <w:rPr>
                <w:sz w:val="16"/>
                <w:szCs w:val="16"/>
              </w:rPr>
            </w:pPr>
            <w:r w:rsidRPr="003A5BEA">
              <w:rPr>
                <w:sz w:val="16"/>
                <w:szCs w:val="16"/>
              </w:rPr>
              <w:t>b) 100101</w:t>
            </w:r>
            <w:r w:rsidRPr="003A5BEA">
              <w:rPr>
                <w:sz w:val="16"/>
                <w:szCs w:val="16"/>
                <w:vertAlign w:val="subscript"/>
              </w:rPr>
              <w:t>2</w:t>
            </w:r>
            <w:r w:rsidRPr="003A5BEA">
              <w:rPr>
                <w:sz w:val="16"/>
                <w:szCs w:val="16"/>
              </w:rPr>
              <w:t>-1011</w:t>
            </w:r>
            <w:r w:rsidRPr="003A5BEA">
              <w:rPr>
                <w:sz w:val="16"/>
                <w:szCs w:val="16"/>
                <w:vertAlign w:val="subscript"/>
              </w:rPr>
              <w:t>2</w:t>
            </w:r>
            <w:r w:rsidRPr="003A5BEA">
              <w:rPr>
                <w:sz w:val="16"/>
                <w:szCs w:val="16"/>
              </w:rPr>
              <w:t>=11010</w:t>
            </w:r>
            <w:r w:rsidRPr="003A5BEA">
              <w:rPr>
                <w:sz w:val="16"/>
                <w:szCs w:val="16"/>
                <w:vertAlign w:val="subscript"/>
              </w:rPr>
              <w:t>2</w:t>
            </w:r>
          </w:p>
          <w:p w:rsidR="007677E5" w:rsidRPr="003A5BEA" w:rsidRDefault="007677E5" w:rsidP="003A5BEA">
            <w:pPr>
              <w:spacing w:after="0" w:line="240" w:lineRule="auto"/>
              <w:ind w:firstLine="284"/>
              <w:rPr>
                <w:sz w:val="16"/>
                <w:szCs w:val="16"/>
              </w:rPr>
            </w:pPr>
            <w:r w:rsidRPr="003A5BEA">
              <w:rPr>
                <w:sz w:val="16"/>
                <w:szCs w:val="16"/>
              </w:rPr>
              <w:t>c) ABBA</w:t>
            </w:r>
            <w:r w:rsidRPr="003A5BEA">
              <w:rPr>
                <w:sz w:val="16"/>
                <w:szCs w:val="16"/>
                <w:vertAlign w:val="subscript"/>
              </w:rPr>
              <w:t>16</w:t>
            </w:r>
            <w:r w:rsidRPr="003A5BEA">
              <w:rPr>
                <w:sz w:val="16"/>
                <w:szCs w:val="16"/>
              </w:rPr>
              <w:t>+EDDA</w:t>
            </w:r>
            <w:r w:rsidRPr="003A5BEA">
              <w:rPr>
                <w:sz w:val="16"/>
                <w:szCs w:val="16"/>
                <w:vertAlign w:val="subscript"/>
              </w:rPr>
              <w:t>16</w:t>
            </w:r>
            <w:r w:rsidRPr="003A5BEA">
              <w:rPr>
                <w:sz w:val="16"/>
                <w:szCs w:val="16"/>
              </w:rPr>
              <w:t>=19994</w:t>
            </w:r>
            <w:r w:rsidRPr="003A5BEA">
              <w:rPr>
                <w:sz w:val="16"/>
                <w:szCs w:val="16"/>
                <w:vertAlign w:val="subscript"/>
              </w:rPr>
              <w:t>16</w:t>
            </w:r>
          </w:p>
          <w:p w:rsidR="007677E5" w:rsidRPr="003A5BEA" w:rsidRDefault="007677E5" w:rsidP="003A5BEA">
            <w:pPr>
              <w:spacing w:after="0" w:line="240" w:lineRule="auto"/>
              <w:ind w:firstLine="284"/>
              <w:rPr>
                <w:sz w:val="16"/>
                <w:szCs w:val="16"/>
              </w:rPr>
            </w:pPr>
            <w:r w:rsidRPr="003A5BEA">
              <w:rPr>
                <w:sz w:val="16"/>
                <w:szCs w:val="16"/>
              </w:rPr>
              <w:t>d) 357</w:t>
            </w:r>
            <w:r w:rsidRPr="003A5BEA">
              <w:rPr>
                <w:sz w:val="16"/>
                <w:szCs w:val="16"/>
                <w:vertAlign w:val="subscript"/>
              </w:rPr>
              <w:t>8</w:t>
            </w:r>
            <w:r w:rsidRPr="003A5BEA">
              <w:rPr>
                <w:sz w:val="16"/>
                <w:szCs w:val="16"/>
              </w:rPr>
              <w:t>-223</w:t>
            </w:r>
            <w:r w:rsidRPr="003A5BEA">
              <w:rPr>
                <w:sz w:val="16"/>
                <w:szCs w:val="16"/>
                <w:vertAlign w:val="subscript"/>
              </w:rPr>
              <w:t>8</w:t>
            </w:r>
            <w:r w:rsidRPr="003A5BEA">
              <w:rPr>
                <w:sz w:val="16"/>
                <w:szCs w:val="16"/>
              </w:rPr>
              <w:t>=1011100</w:t>
            </w:r>
            <w:r w:rsidRPr="003A5BEA">
              <w:rPr>
                <w:sz w:val="16"/>
                <w:szCs w:val="16"/>
                <w:vertAlign w:val="subscript"/>
              </w:rPr>
              <w:t>2</w:t>
            </w:r>
          </w:p>
          <w:p w:rsidR="007677E5" w:rsidRPr="003A5BEA" w:rsidRDefault="007677E5" w:rsidP="003A5BEA">
            <w:pPr>
              <w:spacing w:after="0" w:line="240" w:lineRule="auto"/>
              <w:rPr>
                <w:sz w:val="16"/>
                <w:szCs w:val="16"/>
              </w:rPr>
            </w:pPr>
          </w:p>
        </w:tc>
      </w:tr>
      <w:tr w:rsidR="0038748D" w:rsidRPr="003A5BEA" w:rsidTr="0038748D">
        <w:trPr>
          <w:trHeight w:val="1212"/>
          <w:tblCellSpacing w:w="15" w:type="dxa"/>
        </w:trPr>
        <w:tc>
          <w:tcPr>
            <w:tcW w:w="4967" w:type="pct"/>
          </w:tcPr>
          <w:tbl>
            <w:tblPr>
              <w:tblpPr w:leftFromText="141" w:rightFromText="141" w:vertAnchor="text" w:horzAnchor="margin" w:tblpXSpec="right" w:tblpY="594"/>
              <w:tblOverlap w:val="never"/>
              <w:tblW w:w="375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421"/>
              <w:gridCol w:w="476"/>
              <w:gridCol w:w="733"/>
              <w:gridCol w:w="927"/>
              <w:gridCol w:w="476"/>
              <w:gridCol w:w="746"/>
              <w:gridCol w:w="539"/>
              <w:gridCol w:w="410"/>
              <w:gridCol w:w="927"/>
              <w:gridCol w:w="1137"/>
            </w:tblGrid>
            <w:tr w:rsidR="00302021" w:rsidRPr="003A5BEA" w:rsidTr="00302021">
              <w:trPr>
                <w:tblCellSpacing w:w="15" w:type="dxa"/>
              </w:trPr>
              <w:tc>
                <w:tcPr>
                  <w:tcW w:w="277"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P</w:t>
                  </w:r>
                </w:p>
              </w:tc>
              <w:tc>
                <w:tcPr>
                  <w:tcW w:w="32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Q</w:t>
                  </w:r>
                </w:p>
              </w:tc>
              <w:tc>
                <w:tcPr>
                  <w:tcW w:w="51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pˆq</w:t>
                  </w:r>
                </w:p>
              </w:tc>
              <w:tc>
                <w:tcPr>
                  <w:tcW w:w="66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(pˆq)</w:t>
                  </w:r>
                </w:p>
              </w:tc>
              <w:tc>
                <w:tcPr>
                  <w:tcW w:w="32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pvq</w:t>
                  </w:r>
                </w:p>
              </w:tc>
              <w:tc>
                <w:tcPr>
                  <w:tcW w:w="527"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¬(pvq)</w:t>
                  </w:r>
                </w:p>
              </w:tc>
              <w:tc>
                <w:tcPr>
                  <w:tcW w:w="375"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¬p</w:t>
                  </w:r>
                </w:p>
              </w:tc>
              <w:tc>
                <w:tcPr>
                  <w:tcW w:w="28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¬q </w:t>
                  </w:r>
                </w:p>
              </w:tc>
              <w:tc>
                <w:tcPr>
                  <w:tcW w:w="66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¬pv¬q</w:t>
                  </w:r>
                </w:p>
              </w:tc>
              <w:tc>
                <w:tcPr>
                  <w:tcW w:w="804"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¬pˆ¬q </w:t>
                  </w:r>
                </w:p>
              </w:tc>
            </w:tr>
            <w:tr w:rsidR="00302021" w:rsidRPr="003A5BEA" w:rsidTr="00302021">
              <w:trPr>
                <w:tblCellSpacing w:w="15" w:type="dxa"/>
              </w:trPr>
              <w:tc>
                <w:tcPr>
                  <w:tcW w:w="277"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32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51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66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32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527"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375"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28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66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804"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r>
            <w:tr w:rsidR="00302021" w:rsidRPr="003A5BEA" w:rsidTr="00302021">
              <w:trPr>
                <w:tblCellSpacing w:w="15" w:type="dxa"/>
              </w:trPr>
              <w:tc>
                <w:tcPr>
                  <w:tcW w:w="277"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32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51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66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32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527"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375"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28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66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804"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r>
            <w:tr w:rsidR="00302021" w:rsidRPr="003A5BEA" w:rsidTr="00302021">
              <w:trPr>
                <w:tblCellSpacing w:w="15" w:type="dxa"/>
              </w:trPr>
              <w:tc>
                <w:tcPr>
                  <w:tcW w:w="277"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32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51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66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32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527"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375"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28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66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804"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r>
            <w:tr w:rsidR="00302021" w:rsidRPr="003A5BEA" w:rsidTr="00302021">
              <w:trPr>
                <w:tblCellSpacing w:w="15" w:type="dxa"/>
              </w:trPr>
              <w:tc>
                <w:tcPr>
                  <w:tcW w:w="277"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32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51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66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328"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H</w:t>
                  </w:r>
                </w:p>
              </w:tc>
              <w:tc>
                <w:tcPr>
                  <w:tcW w:w="527"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375"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28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660"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c>
                <w:tcPr>
                  <w:tcW w:w="804" w:type="pct"/>
                  <w:tcBorders>
                    <w:top w:val="outset" w:sz="6" w:space="0" w:color="auto"/>
                    <w:left w:val="outset" w:sz="6" w:space="0" w:color="auto"/>
                    <w:bottom w:val="outset" w:sz="6" w:space="0" w:color="auto"/>
                    <w:right w:val="outset" w:sz="6" w:space="0" w:color="auto"/>
                  </w:tcBorders>
                  <w:vAlign w:val="center"/>
                  <w:hideMark/>
                </w:tcPr>
                <w:p w:rsidR="00302021" w:rsidRPr="003A5BEA" w:rsidRDefault="00302021" w:rsidP="003A5BEA">
                  <w:pPr>
                    <w:spacing w:after="0" w:line="240" w:lineRule="auto"/>
                    <w:jc w:val="center"/>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I</w:t>
                  </w:r>
                </w:p>
              </w:tc>
            </w:tr>
          </w:tbl>
          <w:p w:rsidR="00302021" w:rsidRPr="00902EC7" w:rsidRDefault="00302021" w:rsidP="003A5BEA">
            <w:pPr>
              <w:pStyle w:val="NormlWeb"/>
              <w:spacing w:before="0" w:beforeAutospacing="0" w:after="0" w:afterAutospacing="0"/>
              <w:rPr>
                <w:b/>
                <w:sz w:val="16"/>
                <w:szCs w:val="16"/>
              </w:rPr>
            </w:pPr>
            <w:r w:rsidRPr="00902EC7">
              <w:rPr>
                <w:b/>
                <w:sz w:val="16"/>
                <w:szCs w:val="16"/>
              </w:rPr>
              <w:t>Bizonyítsa be igazságtábla segítségével a következőket:</w:t>
            </w:r>
          </w:p>
          <w:p w:rsidR="00302021" w:rsidRPr="003A5BEA" w:rsidRDefault="00302021" w:rsidP="003A5BEA">
            <w:pPr>
              <w:pStyle w:val="NormlWeb"/>
              <w:spacing w:before="0" w:beforeAutospacing="0" w:after="0" w:afterAutospacing="0"/>
              <w:rPr>
                <w:sz w:val="16"/>
                <w:szCs w:val="16"/>
              </w:rPr>
            </w:pPr>
            <w:r w:rsidRPr="003A5BEA">
              <w:rPr>
                <w:sz w:val="16"/>
                <w:szCs w:val="16"/>
              </w:rPr>
              <w:t>¬(pˆq)=¬pv¬q</w:t>
            </w:r>
          </w:p>
          <w:p w:rsidR="00302021" w:rsidRPr="003A5BEA" w:rsidRDefault="00302021" w:rsidP="003A5BEA">
            <w:pPr>
              <w:pStyle w:val="NormlWeb"/>
              <w:spacing w:before="0" w:beforeAutospacing="0" w:after="0" w:afterAutospacing="0"/>
              <w:rPr>
                <w:sz w:val="16"/>
                <w:szCs w:val="16"/>
              </w:rPr>
            </w:pPr>
            <w:r w:rsidRPr="003A5BEA">
              <w:rPr>
                <w:sz w:val="16"/>
                <w:szCs w:val="16"/>
              </w:rPr>
              <w:t xml:space="preserve">¬(pvq)=¬pˆ¬q </w:t>
            </w:r>
          </w:p>
          <w:p w:rsidR="00302021" w:rsidRPr="003A5BEA" w:rsidRDefault="00302021" w:rsidP="003A5BEA">
            <w:pPr>
              <w:pStyle w:val="NormlWeb"/>
              <w:spacing w:before="0" w:beforeAutospacing="0" w:after="0" w:afterAutospacing="0"/>
              <w:rPr>
                <w:sz w:val="16"/>
                <w:szCs w:val="16"/>
              </w:rPr>
            </w:pPr>
            <w:r w:rsidRPr="003A5BEA">
              <w:rPr>
                <w:sz w:val="16"/>
                <w:szCs w:val="16"/>
              </w:rPr>
              <w:br/>
            </w:r>
          </w:p>
          <w:p w:rsidR="0038748D" w:rsidRPr="003A5BEA" w:rsidRDefault="0038748D" w:rsidP="003A5BEA">
            <w:pPr>
              <w:spacing w:after="0" w:line="240" w:lineRule="auto"/>
              <w:rPr>
                <w:b/>
                <w:sz w:val="16"/>
                <w:szCs w:val="16"/>
              </w:rPr>
            </w:pPr>
          </w:p>
        </w:tc>
      </w:tr>
      <w:tr w:rsidR="00302021" w:rsidRPr="003A5BEA" w:rsidTr="0038748D">
        <w:trPr>
          <w:trHeight w:val="1212"/>
          <w:tblCellSpacing w:w="15" w:type="dxa"/>
        </w:trPr>
        <w:tc>
          <w:tcPr>
            <w:tcW w:w="4967" w:type="pct"/>
          </w:tcPr>
          <w:p w:rsidR="00302021" w:rsidRPr="00902EC7" w:rsidRDefault="00302021" w:rsidP="003A5BEA">
            <w:pPr>
              <w:spacing w:after="0" w:line="240" w:lineRule="auto"/>
              <w:rPr>
                <w:b/>
                <w:sz w:val="16"/>
                <w:szCs w:val="16"/>
              </w:rPr>
            </w:pPr>
            <w:r w:rsidRPr="00902EC7">
              <w:rPr>
                <w:b/>
                <w:sz w:val="16"/>
                <w:szCs w:val="16"/>
              </w:rPr>
              <w:t>Ismertesse a növekményes ciklus algoritmusát!</w:t>
            </w:r>
          </w:p>
          <w:p w:rsidR="00026231" w:rsidRPr="003A5BEA" w:rsidRDefault="00026231" w:rsidP="00902EC7">
            <w:pPr>
              <w:pStyle w:val="NormlWeb"/>
              <w:spacing w:before="0" w:beforeAutospacing="0" w:after="0" w:afterAutospacing="0"/>
              <w:ind w:firstLine="284"/>
              <w:rPr>
                <w:sz w:val="16"/>
                <w:szCs w:val="16"/>
              </w:rPr>
            </w:pPr>
            <w:r w:rsidRPr="003A5BEA">
              <w:rPr>
                <w:sz w:val="16"/>
                <w:szCs w:val="16"/>
              </w:rPr>
              <w:t xml:space="preserve">A ciklusmagban van egy olyan változó, mely a ciklus végrehajtása után változik. Ebben a formában meghatározhatjuk, hányszor fusson le a ciklusmag. A program a ciklusmagot mindaddig végrehajtja, ameddig a feltétel igaz, tehát a ciklusváltozó meg nem haladja a végértékeket. </w:t>
            </w:r>
            <w:r w:rsidRPr="003A5BEA">
              <w:rPr>
                <w:sz w:val="16"/>
                <w:szCs w:val="16"/>
              </w:rPr>
              <w:br/>
            </w:r>
            <w:r w:rsidRPr="003A5BEA">
              <w:rPr>
                <w:sz w:val="16"/>
                <w:szCs w:val="16"/>
              </w:rPr>
              <w:br/>
              <w:t>Megvalósítás PASCAL-ban:</w:t>
            </w:r>
            <w:r w:rsidRPr="003A5BEA">
              <w:rPr>
                <w:sz w:val="16"/>
                <w:szCs w:val="16"/>
              </w:rPr>
              <w:br/>
              <w:t>Program osszegzes;</w:t>
            </w:r>
            <w:r w:rsidRPr="003A5BEA">
              <w:rPr>
                <w:sz w:val="16"/>
                <w:szCs w:val="16"/>
              </w:rPr>
              <w:br/>
              <w:t>{az elso 100 szam osszeget irja ki}</w:t>
            </w:r>
            <w:r w:rsidRPr="003A5BEA">
              <w:rPr>
                <w:sz w:val="16"/>
                <w:szCs w:val="16"/>
              </w:rPr>
              <w:br/>
              <w:t>uses crt;</w:t>
            </w:r>
            <w:r w:rsidRPr="003A5BEA">
              <w:rPr>
                <w:sz w:val="16"/>
                <w:szCs w:val="16"/>
              </w:rPr>
              <w:br/>
              <w:t>var</w:t>
            </w:r>
            <w:r w:rsidRPr="003A5BEA">
              <w:rPr>
                <w:sz w:val="16"/>
                <w:szCs w:val="16"/>
              </w:rPr>
              <w:br/>
              <w:t>szam, osszeg: integer;</w:t>
            </w:r>
            <w:r w:rsidRPr="003A5BEA">
              <w:rPr>
                <w:sz w:val="16"/>
                <w:szCs w:val="16"/>
              </w:rPr>
              <w:br/>
              <w:t>begin</w:t>
            </w:r>
            <w:r w:rsidRPr="003A5BEA">
              <w:rPr>
                <w:sz w:val="16"/>
                <w:szCs w:val="16"/>
              </w:rPr>
              <w:br/>
              <w:t>clrscr;</w:t>
            </w:r>
            <w:r w:rsidRPr="003A5BEA">
              <w:rPr>
                <w:sz w:val="16"/>
                <w:szCs w:val="16"/>
              </w:rPr>
              <w:br/>
              <w:t>osszeg:=0;</w:t>
            </w:r>
            <w:r w:rsidRPr="003A5BEA">
              <w:rPr>
                <w:sz w:val="16"/>
                <w:szCs w:val="16"/>
              </w:rPr>
              <w:br/>
              <w:t>for ciklus:=1 to 100 do</w:t>
            </w:r>
            <w:r w:rsidRPr="003A5BEA">
              <w:rPr>
                <w:sz w:val="16"/>
                <w:szCs w:val="16"/>
              </w:rPr>
              <w:br/>
              <w:t>begin</w:t>
            </w:r>
            <w:r w:rsidRPr="003A5BEA">
              <w:rPr>
                <w:sz w:val="16"/>
                <w:szCs w:val="16"/>
              </w:rPr>
              <w:br/>
              <w:t>osszeg:=osszeg+ciklus;</w:t>
            </w:r>
            <w:r w:rsidRPr="003A5BEA">
              <w:rPr>
                <w:sz w:val="16"/>
                <w:szCs w:val="16"/>
              </w:rPr>
              <w:br/>
              <w:t>end;</w:t>
            </w:r>
            <w:r w:rsidRPr="003A5BEA">
              <w:rPr>
                <w:sz w:val="16"/>
                <w:szCs w:val="16"/>
              </w:rPr>
              <w:br/>
              <w:t>write('Az elso 100 szam osszege:',osszeg);</w:t>
            </w:r>
            <w:r w:rsidRPr="003A5BEA">
              <w:rPr>
                <w:sz w:val="16"/>
                <w:szCs w:val="16"/>
              </w:rPr>
              <w:br/>
              <w:t>readln;</w:t>
            </w:r>
            <w:r w:rsidRPr="003A5BEA">
              <w:rPr>
                <w:sz w:val="16"/>
                <w:szCs w:val="16"/>
              </w:rPr>
              <w:br/>
              <w:t xml:space="preserve">end. </w:t>
            </w:r>
          </w:p>
        </w:tc>
      </w:tr>
      <w:tr w:rsidR="00026231" w:rsidRPr="003A5BEA" w:rsidTr="0038748D">
        <w:trPr>
          <w:trHeight w:val="1212"/>
          <w:tblCellSpacing w:w="15" w:type="dxa"/>
        </w:trPr>
        <w:tc>
          <w:tcPr>
            <w:tcW w:w="4967" w:type="pct"/>
          </w:tcPr>
          <w:p w:rsidR="00026231" w:rsidRPr="00E56C95" w:rsidRDefault="00026231" w:rsidP="003A5BEA">
            <w:pPr>
              <w:spacing w:after="0" w:line="240" w:lineRule="auto"/>
              <w:rPr>
                <w:b/>
                <w:sz w:val="16"/>
                <w:szCs w:val="16"/>
              </w:rPr>
            </w:pPr>
            <w:r w:rsidRPr="00E56C95">
              <w:rPr>
                <w:b/>
                <w:sz w:val="16"/>
                <w:szCs w:val="16"/>
              </w:rPr>
              <w:t>Válassza ki az alábbi programok közül az operációs rendszereket, válaszát röviden indokolja is!</w:t>
            </w:r>
          </w:p>
          <w:p w:rsidR="00026231" w:rsidRPr="003A5BEA" w:rsidRDefault="00026231" w:rsidP="003A5BEA">
            <w:pPr>
              <w:pStyle w:val="Listaszerbekezds"/>
              <w:numPr>
                <w:ilvl w:val="0"/>
                <w:numId w:val="19"/>
              </w:numPr>
              <w:spacing w:after="0" w:line="240" w:lineRule="auto"/>
              <w:rPr>
                <w:sz w:val="16"/>
                <w:szCs w:val="16"/>
              </w:rPr>
            </w:pPr>
            <w:r w:rsidRPr="003A5BEA">
              <w:rPr>
                <w:sz w:val="16"/>
                <w:szCs w:val="16"/>
              </w:rPr>
              <w:t>DOS 6.22</w:t>
            </w:r>
          </w:p>
          <w:p w:rsidR="00026231" w:rsidRPr="003A5BEA" w:rsidRDefault="00026231" w:rsidP="003A5BEA">
            <w:pPr>
              <w:pStyle w:val="Listaszerbekezds"/>
              <w:numPr>
                <w:ilvl w:val="0"/>
                <w:numId w:val="19"/>
              </w:numPr>
              <w:spacing w:after="0" w:line="240" w:lineRule="auto"/>
              <w:rPr>
                <w:sz w:val="16"/>
                <w:szCs w:val="16"/>
              </w:rPr>
            </w:pPr>
            <w:r w:rsidRPr="003A5BEA">
              <w:rPr>
                <w:sz w:val="16"/>
                <w:szCs w:val="16"/>
              </w:rPr>
              <w:t>NOVELL 5.1</w:t>
            </w:r>
          </w:p>
          <w:p w:rsidR="00026231" w:rsidRPr="003A5BEA" w:rsidRDefault="00026231" w:rsidP="003A5BEA">
            <w:pPr>
              <w:pStyle w:val="Listaszerbekezds"/>
              <w:numPr>
                <w:ilvl w:val="0"/>
                <w:numId w:val="19"/>
              </w:numPr>
              <w:spacing w:after="0" w:line="240" w:lineRule="auto"/>
              <w:rPr>
                <w:sz w:val="16"/>
                <w:szCs w:val="16"/>
              </w:rPr>
            </w:pPr>
            <w:r w:rsidRPr="003A5BEA">
              <w:rPr>
                <w:sz w:val="16"/>
                <w:szCs w:val="16"/>
              </w:rPr>
              <w:t>WINDOWS NT 4.0</w:t>
            </w:r>
          </w:p>
          <w:p w:rsidR="00026231" w:rsidRPr="003A5BEA" w:rsidRDefault="00026231" w:rsidP="003A5BEA">
            <w:pPr>
              <w:pStyle w:val="Listaszerbekezds"/>
              <w:numPr>
                <w:ilvl w:val="0"/>
                <w:numId w:val="19"/>
              </w:numPr>
              <w:spacing w:after="0" w:line="240" w:lineRule="auto"/>
              <w:rPr>
                <w:sz w:val="16"/>
                <w:szCs w:val="16"/>
              </w:rPr>
            </w:pPr>
            <w:r w:rsidRPr="003A5BEA">
              <w:rPr>
                <w:sz w:val="16"/>
                <w:szCs w:val="16"/>
              </w:rPr>
              <w:t>NORTON COMMANDER</w:t>
            </w:r>
          </w:p>
          <w:p w:rsidR="00026231" w:rsidRPr="003A5BEA" w:rsidRDefault="00026231" w:rsidP="003A5BEA">
            <w:pPr>
              <w:pStyle w:val="Listaszerbekezds"/>
              <w:numPr>
                <w:ilvl w:val="0"/>
                <w:numId w:val="19"/>
              </w:numPr>
              <w:spacing w:after="0" w:line="240" w:lineRule="auto"/>
              <w:rPr>
                <w:sz w:val="16"/>
                <w:szCs w:val="16"/>
              </w:rPr>
            </w:pPr>
            <w:r w:rsidRPr="003A5BEA">
              <w:rPr>
                <w:sz w:val="16"/>
                <w:szCs w:val="16"/>
              </w:rPr>
              <w:t>WINDOWS 3.1</w:t>
            </w:r>
          </w:p>
          <w:p w:rsidR="00026231" w:rsidRPr="003A5BEA" w:rsidRDefault="00026231" w:rsidP="003A5BEA">
            <w:pPr>
              <w:pStyle w:val="Listaszerbekezds"/>
              <w:numPr>
                <w:ilvl w:val="0"/>
                <w:numId w:val="19"/>
              </w:numPr>
              <w:spacing w:after="0" w:line="240" w:lineRule="auto"/>
              <w:rPr>
                <w:sz w:val="16"/>
                <w:szCs w:val="16"/>
              </w:rPr>
            </w:pPr>
            <w:r w:rsidRPr="003A5BEA">
              <w:rPr>
                <w:sz w:val="16"/>
                <w:szCs w:val="16"/>
              </w:rPr>
              <w:t xml:space="preserve">OFFICE 2000 </w:t>
            </w:r>
          </w:p>
          <w:p w:rsidR="00026231" w:rsidRPr="003A5BEA" w:rsidRDefault="00026231" w:rsidP="00E56C95">
            <w:pPr>
              <w:pStyle w:val="NormlWeb"/>
              <w:spacing w:before="0" w:beforeAutospacing="0" w:after="0" w:afterAutospacing="0"/>
              <w:ind w:firstLine="284"/>
              <w:rPr>
                <w:sz w:val="16"/>
                <w:szCs w:val="16"/>
              </w:rPr>
            </w:pPr>
            <w:r w:rsidRPr="003A5BEA">
              <w:rPr>
                <w:sz w:val="16"/>
                <w:szCs w:val="16"/>
              </w:rPr>
              <w:t>Azon prgramok összességét, melynek segítségével a számítógép vezérli a programok és adatok együttesét, használja és használhatóvá teszi saját erőforrásait a programok valamint a felhasználó számára, tehát a gép alapvető működését teszik lehetővé, operációs rendszernek nevezzük.</w:t>
            </w:r>
          </w:p>
          <w:p w:rsidR="00026231" w:rsidRPr="003A5BEA" w:rsidRDefault="00026231" w:rsidP="003A5BEA">
            <w:pPr>
              <w:pStyle w:val="NormlWeb"/>
              <w:spacing w:before="0" w:beforeAutospacing="0" w:after="0" w:afterAutospacing="0"/>
              <w:rPr>
                <w:sz w:val="16"/>
                <w:szCs w:val="16"/>
              </w:rPr>
            </w:pPr>
            <w:r w:rsidRPr="003A5BEA">
              <w:rPr>
                <w:sz w:val="16"/>
                <w:szCs w:val="16"/>
              </w:rPr>
              <w:t xml:space="preserve">Ezek alapján tehát operációs rendszer: DOS 6.22, NOVELL 5.1, WINDOWS NT 4.0. </w:t>
            </w:r>
          </w:p>
          <w:p w:rsidR="00026231" w:rsidRPr="003A5BEA" w:rsidRDefault="00026231" w:rsidP="003A5BEA">
            <w:pPr>
              <w:pStyle w:val="NormlWeb"/>
              <w:spacing w:before="0" w:beforeAutospacing="0" w:after="0" w:afterAutospacing="0"/>
              <w:rPr>
                <w:sz w:val="16"/>
                <w:szCs w:val="16"/>
              </w:rPr>
            </w:pPr>
            <w:r w:rsidRPr="003A5BEA">
              <w:rPr>
                <w:sz w:val="16"/>
                <w:szCs w:val="16"/>
              </w:rPr>
              <w:t>A NC filekezelő segédprogram, a WINDOWS 3.1 egy felhasználói programcsomag, mely felhasználja a DOS bootolási folyamatát, az OFFICE 2000 pedig egy irodai programcsomag, mely dokumentumok szerkesztésére, táblázatkezelésre, adatbáziskezelésre és prezentáció készítésére alkalma</w:t>
            </w:r>
            <w:r w:rsidR="0043048E" w:rsidRPr="003A5BEA">
              <w:rPr>
                <w:sz w:val="16"/>
                <w:szCs w:val="16"/>
              </w:rPr>
              <w:t>s</w:t>
            </w:r>
            <w:r w:rsidRPr="003A5BEA">
              <w:rPr>
                <w:sz w:val="16"/>
                <w:szCs w:val="16"/>
              </w:rPr>
              <w:t>.</w:t>
            </w:r>
          </w:p>
        </w:tc>
      </w:tr>
      <w:tr w:rsidR="0043048E" w:rsidRPr="003A5BEA" w:rsidTr="00984C39">
        <w:trPr>
          <w:trHeight w:val="204"/>
          <w:tblCellSpacing w:w="15" w:type="dxa"/>
        </w:trPr>
        <w:tc>
          <w:tcPr>
            <w:tcW w:w="4967" w:type="pct"/>
          </w:tcPr>
          <w:p w:rsidR="0043048E" w:rsidRPr="00B24D54" w:rsidRDefault="0043048E" w:rsidP="003A5BEA">
            <w:pPr>
              <w:spacing w:after="0" w:line="240" w:lineRule="auto"/>
              <w:rPr>
                <w:b/>
                <w:sz w:val="16"/>
                <w:szCs w:val="16"/>
              </w:rPr>
            </w:pPr>
            <w:r w:rsidRPr="00B24D54">
              <w:rPr>
                <w:b/>
                <w:sz w:val="16"/>
                <w:szCs w:val="16"/>
              </w:rPr>
              <w:t>Ismertesse a megszakítás lépéseit!</w:t>
            </w:r>
          </w:p>
          <w:p w:rsidR="0043048E" w:rsidRPr="003A5BEA" w:rsidRDefault="0043048E" w:rsidP="003A5BEA">
            <w:pPr>
              <w:numPr>
                <w:ilvl w:val="0"/>
                <w:numId w:val="2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 megszakítást igénylő eszköz jelez a megszakításvezérlő áramkörnek </w:t>
            </w:r>
          </w:p>
          <w:p w:rsidR="0043048E" w:rsidRPr="003A5BEA" w:rsidRDefault="0043048E" w:rsidP="003A5BEA">
            <w:pPr>
              <w:numPr>
                <w:ilvl w:val="0"/>
                <w:numId w:val="2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 megszkításvezérlő szól a CPU-nak </w:t>
            </w:r>
          </w:p>
          <w:p w:rsidR="0043048E" w:rsidRPr="003A5BEA" w:rsidRDefault="0043048E" w:rsidP="003A5BEA">
            <w:pPr>
              <w:numPr>
                <w:ilvl w:val="0"/>
                <w:numId w:val="2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lastRenderedPageBreak/>
              <w:t xml:space="preserve">a CPU befejezi a folyamatban levő utasítást </w:t>
            </w:r>
          </w:p>
          <w:p w:rsidR="0043048E" w:rsidRPr="003A5BEA" w:rsidRDefault="0043048E" w:rsidP="003A5BEA">
            <w:pPr>
              <w:numPr>
                <w:ilvl w:val="0"/>
                <w:numId w:val="2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 veremben megjegyzi hol tart </w:t>
            </w:r>
          </w:p>
          <w:p w:rsidR="0043048E" w:rsidRPr="003A5BEA" w:rsidRDefault="0043048E" w:rsidP="003A5BEA">
            <w:pPr>
              <w:numPr>
                <w:ilvl w:val="0"/>
                <w:numId w:val="2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 CPU visszajelez a vezérlőnek </w:t>
            </w:r>
          </w:p>
          <w:p w:rsidR="0043048E" w:rsidRPr="003A5BEA" w:rsidRDefault="0043048E" w:rsidP="003A5BEA">
            <w:pPr>
              <w:numPr>
                <w:ilvl w:val="0"/>
                <w:numId w:val="2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 megszakításvezérlő áramkör az adatbuszra helyezi a megszakítást igénylő eszköz sorszámát </w:t>
            </w:r>
          </w:p>
          <w:p w:rsidR="0043048E" w:rsidRPr="003A5BEA" w:rsidRDefault="0043048E" w:rsidP="003A5BEA">
            <w:pPr>
              <w:numPr>
                <w:ilvl w:val="0"/>
                <w:numId w:val="2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a CPU a megszakításvazérlő táblából kikeresi az ehhez a számhoz tartozó címet </w:t>
            </w:r>
          </w:p>
          <w:p w:rsidR="0043048E" w:rsidRPr="003A5BEA" w:rsidRDefault="0043048E" w:rsidP="003A5BEA">
            <w:pPr>
              <w:numPr>
                <w:ilvl w:val="0"/>
                <w:numId w:val="20"/>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 xml:space="preserve">végrehajtja az ott található programot </w:t>
            </w:r>
          </w:p>
          <w:p w:rsidR="0043048E" w:rsidRPr="003A5BEA" w:rsidRDefault="0043048E" w:rsidP="003A5BEA">
            <w:pPr>
              <w:numPr>
                <w:ilvl w:val="0"/>
                <w:numId w:val="20"/>
              </w:numPr>
              <w:spacing w:after="0" w:line="240" w:lineRule="auto"/>
              <w:rPr>
                <w:sz w:val="16"/>
                <w:szCs w:val="16"/>
              </w:rPr>
            </w:pPr>
            <w:r w:rsidRPr="003A5BEA">
              <w:rPr>
                <w:rFonts w:ascii="Times New Roman" w:eastAsia="Times New Roman" w:hAnsi="Times New Roman" w:cs="Times New Roman"/>
                <w:sz w:val="16"/>
                <w:szCs w:val="16"/>
                <w:lang w:eastAsia="hu-HU"/>
              </w:rPr>
              <w:t xml:space="preserve">a program befejezése után megnézi a veremben, hogy hol tartott, majd folytatja a megszkításkérelem előtti munkát </w:t>
            </w:r>
          </w:p>
        </w:tc>
      </w:tr>
      <w:tr w:rsidR="009728DC" w:rsidRPr="003A5BEA" w:rsidTr="0038748D">
        <w:trPr>
          <w:trHeight w:val="1212"/>
          <w:tblCellSpacing w:w="15" w:type="dxa"/>
        </w:trPr>
        <w:tc>
          <w:tcPr>
            <w:tcW w:w="4967" w:type="pct"/>
          </w:tcPr>
          <w:p w:rsidR="009728DC" w:rsidRPr="00B24D54" w:rsidRDefault="009728DC" w:rsidP="003A5BEA">
            <w:pPr>
              <w:spacing w:after="0" w:line="240" w:lineRule="auto"/>
              <w:rPr>
                <w:b/>
                <w:sz w:val="16"/>
                <w:szCs w:val="16"/>
              </w:rPr>
            </w:pPr>
            <w:r w:rsidRPr="00B24D54">
              <w:rPr>
                <w:b/>
                <w:sz w:val="16"/>
                <w:szCs w:val="16"/>
              </w:rPr>
              <w:lastRenderedPageBreak/>
              <w:t>Milyen fizikai és logikai hibák léphetnek fel az adatok tárolása közben!</w:t>
            </w:r>
          </w:p>
          <w:p w:rsidR="009728DC" w:rsidRPr="003A5BEA" w:rsidRDefault="009728DC" w:rsidP="003A5BEA">
            <w:pPr>
              <w:numPr>
                <w:ilvl w:val="0"/>
                <w:numId w:val="21"/>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Fizikai hibák:</w:t>
            </w:r>
            <w:r w:rsidRPr="003A5BEA">
              <w:rPr>
                <w:rFonts w:ascii="Times New Roman" w:eastAsia="Times New Roman" w:hAnsi="Times New Roman" w:cs="Times New Roman"/>
                <w:sz w:val="16"/>
                <w:szCs w:val="16"/>
                <w:lang w:eastAsia="hu-HU"/>
              </w:rPr>
              <w:br/>
              <w:t>- mechanikai /megkarcolódik, leejtik/</w:t>
            </w:r>
            <w:r w:rsidRPr="003A5BEA">
              <w:rPr>
                <w:rFonts w:ascii="Times New Roman" w:eastAsia="Times New Roman" w:hAnsi="Times New Roman" w:cs="Times New Roman"/>
                <w:sz w:val="16"/>
                <w:szCs w:val="16"/>
                <w:lang w:eastAsia="hu-HU"/>
              </w:rPr>
              <w:br/>
              <w:t xml:space="preserve">- fizikai szerkezetbeli hibák: BAD SECTOR /a mágneses domének nem jól állnak/ </w:t>
            </w:r>
          </w:p>
          <w:p w:rsidR="009728DC" w:rsidRPr="003A5BEA" w:rsidRDefault="009728DC" w:rsidP="003A5BEA">
            <w:pPr>
              <w:numPr>
                <w:ilvl w:val="0"/>
                <w:numId w:val="21"/>
              </w:num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Logikai hibák</w:t>
            </w:r>
            <w:r w:rsidRPr="003A5BEA">
              <w:rPr>
                <w:rFonts w:ascii="Times New Roman" w:eastAsia="Times New Roman" w:hAnsi="Times New Roman" w:cs="Times New Roman"/>
                <w:sz w:val="16"/>
                <w:szCs w:val="16"/>
                <w:lang w:eastAsia="hu-HU"/>
              </w:rPr>
              <w:br/>
              <w:t>- LOST CLUSTER: a file adminisztrációs bejegyzése megszűnt, azonban a file-t nem töröltük</w:t>
            </w:r>
            <w:r w:rsidRPr="003A5BEA">
              <w:rPr>
                <w:rFonts w:ascii="Times New Roman" w:eastAsia="Times New Roman" w:hAnsi="Times New Roman" w:cs="Times New Roman"/>
                <w:sz w:val="16"/>
                <w:szCs w:val="16"/>
                <w:lang w:eastAsia="hu-HU"/>
              </w:rPr>
              <w:br/>
              <w:t xml:space="preserve">- CROSS LINKED CLUSTER: egy cluster logikailag két állományhoz is tartozik </w:t>
            </w:r>
          </w:p>
        </w:tc>
      </w:tr>
      <w:tr w:rsidR="009728DC" w:rsidRPr="003A5BEA" w:rsidTr="0038748D">
        <w:trPr>
          <w:trHeight w:val="1212"/>
          <w:tblCellSpacing w:w="15" w:type="dxa"/>
        </w:trPr>
        <w:tc>
          <w:tcPr>
            <w:tcW w:w="4967" w:type="pct"/>
          </w:tcPr>
          <w:p w:rsidR="009728DC" w:rsidRPr="00B24D54" w:rsidRDefault="009728DC" w:rsidP="003A5BEA">
            <w:pPr>
              <w:spacing w:after="0" w:line="240" w:lineRule="auto"/>
              <w:rPr>
                <w:b/>
                <w:sz w:val="16"/>
                <w:szCs w:val="16"/>
              </w:rPr>
            </w:pPr>
            <w:r w:rsidRPr="00B24D54">
              <w:rPr>
                <w:b/>
                <w:sz w:val="16"/>
                <w:szCs w:val="16"/>
              </w:rPr>
              <w:t>Mit jelentenek a következő adatbáziskezelésben használt fogalmak: adatbázis, rekord, mező redundancia, kapcsolómező.</w:t>
            </w:r>
          </w:p>
          <w:p w:rsidR="009728DC" w:rsidRPr="003A5BEA" w:rsidRDefault="009728DC" w:rsidP="003A5BEA">
            <w:pPr>
              <w:pStyle w:val="NormlWeb"/>
              <w:spacing w:before="0" w:beforeAutospacing="0" w:after="0" w:afterAutospacing="0"/>
              <w:rPr>
                <w:sz w:val="16"/>
                <w:szCs w:val="16"/>
              </w:rPr>
            </w:pPr>
            <w:r w:rsidRPr="003A5BEA">
              <w:rPr>
                <w:sz w:val="16"/>
                <w:szCs w:val="16"/>
              </w:rPr>
              <w:t xml:space="preserve">Adatbázis: az egymással kapcsolatba hozható adattáblák összessége </w:t>
            </w:r>
          </w:p>
          <w:p w:rsidR="009728DC" w:rsidRPr="003A5BEA" w:rsidRDefault="009728DC" w:rsidP="003A5BEA">
            <w:pPr>
              <w:pStyle w:val="NormlWeb"/>
              <w:spacing w:before="0" w:beforeAutospacing="0" w:after="0" w:afterAutospacing="0"/>
              <w:rPr>
                <w:sz w:val="16"/>
                <w:szCs w:val="16"/>
              </w:rPr>
            </w:pPr>
            <w:r w:rsidRPr="003A5BEA">
              <w:rPr>
                <w:sz w:val="16"/>
                <w:szCs w:val="16"/>
              </w:rPr>
              <w:t xml:space="preserve">Rekord: az adatállományban az egy egységet leíró különböző jellemzők neve, egy sor </w:t>
            </w:r>
          </w:p>
          <w:p w:rsidR="009728DC" w:rsidRPr="003A5BEA" w:rsidRDefault="009728DC" w:rsidP="003A5BEA">
            <w:pPr>
              <w:pStyle w:val="NormlWeb"/>
              <w:spacing w:before="0" w:beforeAutospacing="0" w:after="0" w:afterAutospacing="0"/>
              <w:rPr>
                <w:sz w:val="16"/>
                <w:szCs w:val="16"/>
              </w:rPr>
            </w:pPr>
            <w:r w:rsidRPr="003A5BEA">
              <w:rPr>
                <w:sz w:val="16"/>
                <w:szCs w:val="16"/>
              </w:rPr>
              <w:t xml:space="preserve">Mező: az adatbázis összes elemének egyazon jellemzője adata a mező </w:t>
            </w:r>
          </w:p>
          <w:p w:rsidR="009728DC" w:rsidRPr="003A5BEA" w:rsidRDefault="009728DC" w:rsidP="003A5BEA">
            <w:pPr>
              <w:pStyle w:val="NormlWeb"/>
              <w:spacing w:before="0" w:beforeAutospacing="0" w:after="0" w:afterAutospacing="0"/>
              <w:rPr>
                <w:sz w:val="16"/>
                <w:szCs w:val="16"/>
              </w:rPr>
            </w:pPr>
            <w:r w:rsidRPr="003A5BEA">
              <w:rPr>
                <w:sz w:val="16"/>
                <w:szCs w:val="16"/>
              </w:rPr>
              <w:t xml:space="preserve">Redundancia: adatok többszörös tárolása </w:t>
            </w:r>
          </w:p>
          <w:p w:rsidR="009728DC" w:rsidRPr="003A5BEA" w:rsidRDefault="009728DC" w:rsidP="003A5BEA">
            <w:pPr>
              <w:pStyle w:val="NormlWeb"/>
              <w:spacing w:before="0" w:beforeAutospacing="0" w:after="0" w:afterAutospacing="0"/>
              <w:rPr>
                <w:sz w:val="16"/>
                <w:szCs w:val="16"/>
              </w:rPr>
            </w:pPr>
            <w:r w:rsidRPr="003A5BEA">
              <w:rPr>
                <w:sz w:val="16"/>
                <w:szCs w:val="16"/>
              </w:rPr>
              <w:t>Kapcsolómező: különböző jellegű, de mégis kapcsolatba hozható adattáblák között egy azonos adatot tartalmazó mezővel tartjuk a kapcsolatot, ez a kapcsolómező</w:t>
            </w:r>
          </w:p>
          <w:p w:rsidR="009728DC" w:rsidRPr="003A5BEA" w:rsidRDefault="009728DC" w:rsidP="003A5BEA">
            <w:pPr>
              <w:spacing w:after="0" w:line="240" w:lineRule="auto"/>
              <w:rPr>
                <w:sz w:val="16"/>
                <w:szCs w:val="16"/>
              </w:rPr>
            </w:pPr>
          </w:p>
        </w:tc>
      </w:tr>
      <w:tr w:rsidR="009728DC" w:rsidRPr="003A5BEA" w:rsidTr="0038748D">
        <w:trPr>
          <w:trHeight w:val="1212"/>
          <w:tblCellSpacing w:w="15" w:type="dxa"/>
        </w:trPr>
        <w:tc>
          <w:tcPr>
            <w:tcW w:w="4967" w:type="pct"/>
          </w:tcPr>
          <w:p w:rsidR="009728DC" w:rsidRPr="00B24D54" w:rsidRDefault="009728DC" w:rsidP="003A5BEA">
            <w:pPr>
              <w:spacing w:after="0" w:line="240" w:lineRule="auto"/>
              <w:rPr>
                <w:b/>
                <w:sz w:val="16"/>
                <w:szCs w:val="16"/>
              </w:rPr>
            </w:pPr>
            <w:r w:rsidRPr="00B24D54">
              <w:rPr>
                <w:b/>
                <w:sz w:val="16"/>
                <w:szCs w:val="16"/>
              </w:rPr>
              <w:t>Milyen szerkezetű adatbázisokat ismer? Sorolja fel őket, majd ismertessen egyet közülük!</w:t>
            </w:r>
          </w:p>
          <w:p w:rsidR="009728DC" w:rsidRPr="003A5BEA" w:rsidRDefault="009728DC" w:rsidP="00B24D54">
            <w:pPr>
              <w:spacing w:after="0" w:line="240" w:lineRule="auto"/>
              <w:ind w:firstLine="284"/>
              <w:rPr>
                <w:sz w:val="16"/>
                <w:szCs w:val="16"/>
              </w:rPr>
            </w:pPr>
            <w:r w:rsidRPr="003A5BEA">
              <w:rPr>
                <w:sz w:val="16"/>
                <w:szCs w:val="16"/>
              </w:rPr>
              <w:t xml:space="preserve">Egy-egy önálló tábla sokesetben nem tartalmaz minden adatot vagy éppenséggel túl nagy. Ilyenkor válik szükségessé a táblák együttes kezelése, azaz adatbázis létrehozása. Ennek megvalósítási formái: </w:t>
            </w:r>
            <w:r w:rsidRPr="003A5BEA">
              <w:rPr>
                <w:sz w:val="16"/>
                <w:szCs w:val="16"/>
              </w:rPr>
              <w:br/>
              <w:t>Hierarchikus adatbázis: ebbena a szerkezetben a fa struktúrához hasonlóan valósul meg az adatok tárolás. Az adatok között ún. szülő-gyermek kapcsolatot hozunk létre olymódon, hogy több leszármazott is lehet, azonban csak egy ős. Hálós adatbázis: nagyon hasonlít a hierarchikusra, azonban itt több ős is lehet. Nagy a tárigényük, mert bonyolult láncolólisták is szükségesek. Relációs adatbázis: az önálló táblák többnyire csak azokat az adatokat tartalmazzák, melyeknek közük van egymáshoz. A különböző jellegű, de egymással mégis kapcsolatba hozható adathalmazokat önálló táblákon tároljuk, ezen táblák között egy azonos adatot tartalmazó mező tartja a kapcsolatot. Célszerű, ha a kapcsolómező egyúttal azonosítómező is. Az adathalmazból megfelelően megadott lekérdezésekkel lehet az adatokat lekérdezni, rendezni és szűrni.</w:t>
            </w:r>
          </w:p>
        </w:tc>
      </w:tr>
      <w:tr w:rsidR="009728DC" w:rsidRPr="003A5BEA" w:rsidTr="0038748D">
        <w:trPr>
          <w:trHeight w:val="1212"/>
          <w:tblCellSpacing w:w="15" w:type="dxa"/>
        </w:trPr>
        <w:tc>
          <w:tcPr>
            <w:tcW w:w="4967" w:type="pct"/>
          </w:tcPr>
          <w:p w:rsidR="009728DC" w:rsidRPr="00B24D54" w:rsidRDefault="009728DC" w:rsidP="003A5BEA">
            <w:pPr>
              <w:spacing w:after="0" w:line="240" w:lineRule="auto"/>
              <w:rPr>
                <w:b/>
                <w:sz w:val="16"/>
                <w:szCs w:val="16"/>
              </w:rPr>
            </w:pPr>
            <w:r w:rsidRPr="00B24D54">
              <w:rPr>
                <w:b/>
                <w:sz w:val="16"/>
                <w:szCs w:val="16"/>
              </w:rPr>
              <w:t>Fogalmazza meg mit jelent a számítógép biztonsága!</w:t>
            </w:r>
          </w:p>
          <w:p w:rsidR="009728DC" w:rsidRPr="003A5BEA" w:rsidRDefault="009728DC" w:rsidP="00B24D54">
            <w:pPr>
              <w:spacing w:after="0" w:line="240" w:lineRule="auto"/>
              <w:ind w:firstLine="284"/>
              <w:rPr>
                <w:sz w:val="16"/>
                <w:szCs w:val="16"/>
              </w:rPr>
            </w:pPr>
            <w:r w:rsidRPr="003A5BEA">
              <w:rPr>
                <w:sz w:val="16"/>
                <w:szCs w:val="16"/>
              </w:rPr>
              <w:t xml:space="preserve">Számítógép biztonsága alatt szűkebb értelemben az adatok illetéktelen hozzáférésétől való megóvást, elsősorban a titkosságot értik. Bővebb értelemben azonban a következő négyest értjük: </w:t>
            </w:r>
          </w:p>
          <w:p w:rsidR="009728DC" w:rsidRPr="003A5BEA" w:rsidRDefault="009728DC" w:rsidP="003A5BEA">
            <w:pPr>
              <w:pStyle w:val="NormlWeb"/>
              <w:spacing w:before="0" w:beforeAutospacing="0" w:after="0" w:afterAutospacing="0"/>
              <w:rPr>
                <w:sz w:val="16"/>
                <w:szCs w:val="16"/>
              </w:rPr>
            </w:pPr>
            <w:r w:rsidRPr="003A5BEA">
              <w:rPr>
                <w:sz w:val="16"/>
                <w:szCs w:val="16"/>
              </w:rPr>
              <w:t>- titkosság és hozzáférési kontroll /access control/</w:t>
            </w:r>
            <w:r w:rsidRPr="003A5BEA">
              <w:rPr>
                <w:sz w:val="16"/>
                <w:szCs w:val="16"/>
              </w:rPr>
              <w:br/>
              <w:t>- integritás /sértetlenség - integrity, pontosság - accurary, hitelesség - authenticity/</w:t>
            </w:r>
            <w:r w:rsidRPr="003A5BEA">
              <w:rPr>
                <w:sz w:val="16"/>
                <w:szCs w:val="16"/>
              </w:rPr>
              <w:br/>
              <w:t>- elérhetőség /availability/</w:t>
            </w:r>
            <w:r w:rsidRPr="003A5BEA">
              <w:rPr>
                <w:sz w:val="16"/>
                <w:szCs w:val="16"/>
              </w:rPr>
              <w:br/>
              <w:t xml:space="preserve">- megbízhatóság /reliability/, melyen a hardware és a software valamint a szolgáltatások üzembiztonságát értjük </w:t>
            </w:r>
          </w:p>
        </w:tc>
      </w:tr>
      <w:tr w:rsidR="009728DC" w:rsidRPr="003A5BEA" w:rsidTr="0038748D">
        <w:trPr>
          <w:trHeight w:val="1212"/>
          <w:tblCellSpacing w:w="15" w:type="dxa"/>
        </w:trPr>
        <w:tc>
          <w:tcPr>
            <w:tcW w:w="4967" w:type="pct"/>
          </w:tcPr>
          <w:p w:rsidR="009728DC" w:rsidRPr="00B24D54" w:rsidRDefault="009728DC" w:rsidP="003A5BEA">
            <w:pPr>
              <w:spacing w:after="0" w:line="240" w:lineRule="auto"/>
              <w:rPr>
                <w:b/>
                <w:sz w:val="16"/>
                <w:szCs w:val="16"/>
              </w:rPr>
            </w:pPr>
            <w:r w:rsidRPr="00B24D54">
              <w:rPr>
                <w:b/>
                <w:sz w:val="16"/>
                <w:szCs w:val="16"/>
              </w:rPr>
              <w:t>Mit jelent a ZERO-DAY BACKUP, mikor és hol használják?</w:t>
            </w:r>
          </w:p>
          <w:p w:rsidR="009728DC" w:rsidRPr="003A5BEA" w:rsidRDefault="009728DC" w:rsidP="00B24D54">
            <w:pPr>
              <w:spacing w:after="0" w:line="240" w:lineRule="auto"/>
              <w:ind w:firstLine="284"/>
              <w:rPr>
                <w:sz w:val="16"/>
                <w:szCs w:val="16"/>
              </w:rPr>
            </w:pPr>
            <w:r w:rsidRPr="003A5BEA">
              <w:rPr>
                <w:sz w:val="16"/>
                <w:szCs w:val="16"/>
              </w:rPr>
              <w:t>A rendszer induló állapotának mentését jelenti. Amikor egy számítógépre feltelepítettük az összes alkalmazást, létrehoztunk minden szükséges sablont és minden HELYESEN működik, akkor érdemes lementeni ezt az állapotot az operációs rendszer back-up programjával legalább két helyre. Ez a ZERO-DAY BACKUP. Így legalább a rendszer kezdeti állapota visszaállítható. Önálló PC-n és hálózatban egyaránt szükséges lenne.</w:t>
            </w:r>
            <w:r w:rsidRPr="003A5BEA">
              <w:rPr>
                <w:sz w:val="16"/>
                <w:szCs w:val="16"/>
              </w:rPr>
              <w:br/>
              <w:t>/A windows operációs rendszerek RESCUE DISK-je hasonló ehhez/</w:t>
            </w:r>
          </w:p>
        </w:tc>
      </w:tr>
      <w:tr w:rsidR="009728DC" w:rsidRPr="003A5BEA" w:rsidTr="0038748D">
        <w:trPr>
          <w:trHeight w:val="1212"/>
          <w:tblCellSpacing w:w="15" w:type="dxa"/>
        </w:trPr>
        <w:tc>
          <w:tcPr>
            <w:tcW w:w="4967" w:type="pct"/>
          </w:tcPr>
          <w:p w:rsidR="009728DC" w:rsidRPr="00B24D54" w:rsidRDefault="009728DC" w:rsidP="003A5BEA">
            <w:pPr>
              <w:spacing w:after="0" w:line="240" w:lineRule="auto"/>
              <w:rPr>
                <w:b/>
                <w:sz w:val="16"/>
                <w:szCs w:val="16"/>
              </w:rPr>
            </w:pPr>
            <w:r w:rsidRPr="00B24D54">
              <w:rPr>
                <w:b/>
                <w:sz w:val="16"/>
                <w:szCs w:val="16"/>
              </w:rPr>
              <w:t>Mi a digitális aláírás és az aláírás digitalizálása közötti külöbség?</w:t>
            </w:r>
          </w:p>
          <w:p w:rsidR="009728DC" w:rsidRPr="003A5BEA" w:rsidRDefault="009728DC" w:rsidP="003A5BEA">
            <w:pPr>
              <w:pStyle w:val="NormlWeb"/>
              <w:spacing w:before="0" w:beforeAutospacing="0" w:after="0" w:afterAutospacing="0"/>
              <w:rPr>
                <w:sz w:val="16"/>
                <w:szCs w:val="16"/>
              </w:rPr>
            </w:pPr>
            <w:r w:rsidRPr="003A5BEA">
              <w:rPr>
                <w:sz w:val="16"/>
                <w:szCs w:val="16"/>
              </w:rPr>
              <w:t xml:space="preserve">Az aláírás digitalizálása egy egyszerű scannelési folyamat, ahol is a kézzel írt aláírást digitális formában tároljuk le. Ezt azután bárki használhatja, aki hozzáfér az állományhoz. </w:t>
            </w:r>
          </w:p>
          <w:p w:rsidR="009728DC" w:rsidRPr="003A5BEA" w:rsidRDefault="009728DC" w:rsidP="00B24D54">
            <w:pPr>
              <w:spacing w:after="0" w:line="240" w:lineRule="auto"/>
              <w:ind w:firstLine="284"/>
              <w:rPr>
                <w:sz w:val="16"/>
                <w:szCs w:val="16"/>
              </w:rPr>
            </w:pPr>
            <w:r w:rsidRPr="003A5BEA">
              <w:rPr>
                <w:sz w:val="16"/>
                <w:szCs w:val="16"/>
              </w:rPr>
              <w:t xml:space="preserve">A digitális aláírás egy olyan titkosított karaktersorozat - vagy más információ - amelyet igen nagy valószínűséggel csak a küldő - aláíró - kódolhat. Ez magából a kódolásból adódik. Ezek alapja a nyilvánoskulcsú titkosítás. A számítógépes üzenetek titkosításának szabványa a PGP és a PEM. </w:t>
            </w:r>
          </w:p>
          <w:p w:rsidR="009728DC" w:rsidRPr="003A5BEA" w:rsidRDefault="009728DC" w:rsidP="003A5BEA">
            <w:pPr>
              <w:spacing w:after="0" w:line="240" w:lineRule="auto"/>
              <w:rPr>
                <w:sz w:val="16"/>
                <w:szCs w:val="16"/>
              </w:rPr>
            </w:pPr>
          </w:p>
        </w:tc>
      </w:tr>
      <w:tr w:rsidR="00A128C3" w:rsidRPr="003A5BEA" w:rsidTr="0038748D">
        <w:trPr>
          <w:trHeight w:val="1212"/>
          <w:tblCellSpacing w:w="15" w:type="dxa"/>
        </w:trPr>
        <w:tc>
          <w:tcPr>
            <w:tcW w:w="4967" w:type="pct"/>
          </w:tcPr>
          <w:tbl>
            <w:tblPr>
              <w:tblpPr w:leftFromText="141" w:rightFromText="141" w:vertAnchor="text" w:horzAnchor="page" w:tblpX="5251" w:tblpY="-178"/>
              <w:tblOverlap w:val="never"/>
              <w:tblW w:w="1727"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79"/>
              <w:gridCol w:w="264"/>
              <w:gridCol w:w="264"/>
              <w:gridCol w:w="584"/>
              <w:gridCol w:w="584"/>
              <w:gridCol w:w="584"/>
              <w:gridCol w:w="277"/>
              <w:gridCol w:w="292"/>
            </w:tblGrid>
            <w:tr w:rsidR="00A128C3" w:rsidRPr="003A5BEA" w:rsidTr="00A128C3">
              <w:trPr>
                <w:tblCellSpacing w:w="15" w:type="dxa"/>
              </w:trPr>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p</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q</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r</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NOT p</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NOT q</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NOT r</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a</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b</w:t>
                  </w:r>
                </w:p>
              </w:tc>
            </w:tr>
            <w:tr w:rsidR="00A128C3" w:rsidRPr="003A5BEA" w:rsidTr="00A128C3">
              <w:trPr>
                <w:tblCellSpacing w:w="15" w:type="dxa"/>
              </w:trPr>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r>
            <w:tr w:rsidR="00A128C3" w:rsidRPr="003A5BEA" w:rsidTr="00A128C3">
              <w:trPr>
                <w:tblCellSpacing w:w="15" w:type="dxa"/>
              </w:trPr>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I</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r>
            <w:tr w:rsidR="00A128C3" w:rsidRPr="003A5BEA" w:rsidTr="00A128C3">
              <w:trPr>
                <w:tblCellSpacing w:w="15" w:type="dxa"/>
              </w:trPr>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I</w:t>
                  </w:r>
                </w:p>
              </w:tc>
            </w:tr>
            <w:tr w:rsidR="00A128C3" w:rsidRPr="003A5BEA" w:rsidTr="00A128C3">
              <w:trPr>
                <w:tblCellSpacing w:w="15" w:type="dxa"/>
              </w:trPr>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r>
            <w:tr w:rsidR="00A128C3" w:rsidRPr="003A5BEA" w:rsidTr="00A128C3">
              <w:trPr>
                <w:tblCellSpacing w:w="15" w:type="dxa"/>
              </w:trPr>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r>
            <w:tr w:rsidR="00A128C3" w:rsidRPr="003A5BEA" w:rsidTr="00A128C3">
              <w:trPr>
                <w:tblCellSpacing w:w="15" w:type="dxa"/>
              </w:trPr>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r>
            <w:tr w:rsidR="00A128C3" w:rsidRPr="003A5BEA" w:rsidTr="00A128C3">
              <w:trPr>
                <w:tblCellSpacing w:w="15" w:type="dxa"/>
              </w:trPr>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r>
            <w:tr w:rsidR="00A128C3" w:rsidRPr="003A5BEA" w:rsidTr="00A128C3">
              <w:trPr>
                <w:tblCellSpacing w:w="15" w:type="dxa"/>
              </w:trPr>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374"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H</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886"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I</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c>
                <w:tcPr>
                  <w:tcW w:w="395" w:type="pct"/>
                  <w:tcBorders>
                    <w:top w:val="outset" w:sz="6" w:space="0" w:color="auto"/>
                    <w:left w:val="outset" w:sz="6" w:space="0" w:color="auto"/>
                    <w:bottom w:val="outset" w:sz="6" w:space="0" w:color="auto"/>
                    <w:right w:val="outset" w:sz="6" w:space="0" w:color="auto"/>
                  </w:tcBorders>
                  <w:vAlign w:val="center"/>
                  <w:hideMark/>
                </w:tcPr>
                <w:p w:rsidR="00A128C3" w:rsidRPr="003A5BEA" w:rsidRDefault="00A128C3"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H</w:t>
                  </w:r>
                </w:p>
              </w:tc>
            </w:tr>
          </w:tbl>
          <w:p w:rsidR="00A128C3" w:rsidRPr="003A5BEA" w:rsidRDefault="00A128C3" w:rsidP="003A5BEA">
            <w:pPr>
              <w:spacing w:after="0" w:line="240" w:lineRule="auto"/>
              <w:rPr>
                <w:sz w:val="16"/>
                <w:szCs w:val="16"/>
              </w:rPr>
            </w:pPr>
            <w:r w:rsidRPr="003A5BEA">
              <w:rPr>
                <w:sz w:val="16"/>
                <w:szCs w:val="16"/>
              </w:rPr>
              <w:t>Oldja meg a következõ egyenleteket:</w:t>
            </w:r>
          </w:p>
          <w:p w:rsidR="00A128C3" w:rsidRPr="003A5BEA" w:rsidRDefault="00A128C3" w:rsidP="003A5BEA">
            <w:pPr>
              <w:pStyle w:val="NormlWeb"/>
              <w:spacing w:before="0" w:beforeAutospacing="0" w:after="0" w:afterAutospacing="0"/>
              <w:rPr>
                <w:sz w:val="16"/>
                <w:szCs w:val="16"/>
              </w:rPr>
            </w:pPr>
            <w:r w:rsidRPr="003A5BEA">
              <w:rPr>
                <w:sz w:val="16"/>
                <w:szCs w:val="16"/>
              </w:rPr>
              <w:t>p ^ q ^ ¬r = i</w:t>
            </w:r>
          </w:p>
          <w:p w:rsidR="00A128C3" w:rsidRPr="003A5BEA" w:rsidRDefault="00A128C3" w:rsidP="003A5BEA">
            <w:pPr>
              <w:pStyle w:val="NormlWeb"/>
              <w:spacing w:before="0" w:beforeAutospacing="0" w:after="0" w:afterAutospacing="0"/>
              <w:rPr>
                <w:sz w:val="16"/>
                <w:szCs w:val="16"/>
              </w:rPr>
            </w:pPr>
            <w:r w:rsidRPr="003A5BEA">
              <w:rPr>
                <w:sz w:val="16"/>
                <w:szCs w:val="16"/>
              </w:rPr>
              <w:t>p ^ ¬q ^ ¬r = h</w:t>
            </w:r>
          </w:p>
          <w:p w:rsidR="00A128C3" w:rsidRPr="003A5BEA" w:rsidRDefault="00A128C3" w:rsidP="003A5BEA">
            <w:pPr>
              <w:spacing w:after="0" w:line="240" w:lineRule="auto"/>
              <w:rPr>
                <w:sz w:val="16"/>
                <w:szCs w:val="16"/>
              </w:rPr>
            </w:pPr>
          </w:p>
        </w:tc>
      </w:tr>
      <w:tr w:rsidR="00A128C3" w:rsidRPr="003A5BEA" w:rsidTr="0038748D">
        <w:trPr>
          <w:trHeight w:val="1212"/>
          <w:tblCellSpacing w:w="15" w:type="dxa"/>
        </w:trPr>
        <w:tc>
          <w:tcPr>
            <w:tcW w:w="4967" w:type="pct"/>
          </w:tcPr>
          <w:p w:rsidR="00AB7F0A" w:rsidRPr="00C85CA5" w:rsidRDefault="00AB7F0A" w:rsidP="003A5BEA">
            <w:pPr>
              <w:spacing w:after="0" w:line="240" w:lineRule="auto"/>
              <w:rPr>
                <w:rFonts w:ascii="Times New Roman" w:eastAsia="Times New Roman" w:hAnsi="Times New Roman" w:cs="Times New Roman"/>
                <w:b/>
                <w:sz w:val="16"/>
                <w:szCs w:val="16"/>
                <w:lang w:eastAsia="hu-HU"/>
              </w:rPr>
            </w:pPr>
            <w:r w:rsidRPr="00C85CA5">
              <w:rPr>
                <w:rFonts w:ascii="Times New Roman" w:eastAsia="Times New Roman" w:hAnsi="Times New Roman" w:cs="Times New Roman"/>
                <w:b/>
                <w:sz w:val="16"/>
                <w:szCs w:val="16"/>
                <w:lang w:eastAsia="hu-HU"/>
              </w:rPr>
              <w:lastRenderedPageBreak/>
              <w:t xml:space="preserve">Határozza meg a következõ egyenletrendszer megoldását az egyenletrendszer determinánsának segítségével: </w:t>
            </w:r>
          </w:p>
          <w:p w:rsidR="00AB7F0A" w:rsidRPr="003A5BEA" w:rsidRDefault="00AB7F0A"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2x+3y+4z = 38</w:t>
            </w:r>
            <w:r w:rsidRPr="003A5BEA">
              <w:rPr>
                <w:rFonts w:ascii="Times New Roman" w:eastAsia="Times New Roman" w:hAnsi="Times New Roman" w:cs="Times New Roman"/>
                <w:sz w:val="16"/>
                <w:szCs w:val="16"/>
                <w:lang w:eastAsia="hu-HU"/>
              </w:rPr>
              <w:br/>
              <w:t>-2x-2y-2z = -24</w:t>
            </w:r>
            <w:r w:rsidRPr="003A5BEA">
              <w:rPr>
                <w:rFonts w:ascii="Times New Roman" w:eastAsia="Times New Roman" w:hAnsi="Times New Roman" w:cs="Times New Roman"/>
                <w:sz w:val="16"/>
                <w:szCs w:val="16"/>
                <w:lang w:eastAsia="hu-HU"/>
              </w:rPr>
              <w:br/>
              <w:t>-2x+3y-4z = -14</w:t>
            </w:r>
          </w:p>
          <w:p w:rsidR="00A128C3" w:rsidRPr="003A5BEA" w:rsidRDefault="00AB7F0A" w:rsidP="003A5BEA">
            <w:p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Az egyenletrendszer megoldása: x=3; y=4; z=5</w:t>
            </w:r>
          </w:p>
        </w:tc>
      </w:tr>
      <w:tr w:rsidR="0021360E" w:rsidRPr="003A5BEA" w:rsidTr="0038748D">
        <w:trPr>
          <w:trHeight w:val="1212"/>
          <w:tblCellSpacing w:w="15" w:type="dxa"/>
        </w:trPr>
        <w:tc>
          <w:tcPr>
            <w:tcW w:w="4967" w:type="pct"/>
          </w:tcPr>
          <w:p w:rsidR="0021360E" w:rsidRPr="00C85CA5" w:rsidRDefault="0021360E" w:rsidP="003A5BEA">
            <w:pPr>
              <w:spacing w:after="0" w:line="240" w:lineRule="auto"/>
              <w:rPr>
                <w:b/>
                <w:sz w:val="16"/>
                <w:szCs w:val="16"/>
              </w:rPr>
            </w:pPr>
            <w:r w:rsidRPr="00C85CA5">
              <w:rPr>
                <w:b/>
                <w:sz w:val="16"/>
                <w:szCs w:val="16"/>
              </w:rPr>
              <w:t>Ismertesse a kettes számrendszerben, harminckét biten történõ lebegõpontos számábrázolást!</w:t>
            </w:r>
          </w:p>
          <w:p w:rsidR="0021360E" w:rsidRPr="003A5BEA" w:rsidRDefault="0021360E" w:rsidP="00C85CA5">
            <w:pPr>
              <w:spacing w:after="0" w:line="240" w:lineRule="auto"/>
              <w:ind w:firstLine="284"/>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A normalizált lebegõpontos szám a számítógépen a bináris számok hatványkitevõs alakja. A bináris számot elõször normál formájúvá kell átalakítani, majd a szám részére kijelölt tárrekeszben ábrázolni. Egy számról négy adatot kell megõriznünk ahhoz hogy értékét vissza tudjuk nyerni.</w:t>
            </w:r>
          </w:p>
          <w:p w:rsidR="0021360E" w:rsidRPr="003A5BEA" w:rsidRDefault="0021360E" w:rsidP="003A5BEA">
            <w:pPr>
              <w:numPr>
                <w:ilvl w:val="0"/>
                <w:numId w:val="22"/>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mantissza elõjele (ez a szám elõjele is) </w:t>
            </w:r>
          </w:p>
          <w:p w:rsidR="0021360E" w:rsidRPr="003A5BEA" w:rsidRDefault="0021360E" w:rsidP="003A5BEA">
            <w:pPr>
              <w:numPr>
                <w:ilvl w:val="0"/>
                <w:numId w:val="22"/>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a mantissza abszolút értéke </w:t>
            </w:r>
          </w:p>
          <w:p w:rsidR="0021360E" w:rsidRPr="003A5BEA" w:rsidRDefault="0021360E" w:rsidP="003A5BEA">
            <w:pPr>
              <w:numPr>
                <w:ilvl w:val="0"/>
                <w:numId w:val="22"/>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a kitevõ elõjelét </w:t>
            </w:r>
          </w:p>
          <w:p w:rsidR="0021360E" w:rsidRPr="003A5BEA" w:rsidRDefault="0021360E" w:rsidP="003A5BEA">
            <w:pPr>
              <w:numPr>
                <w:ilvl w:val="0"/>
                <w:numId w:val="22"/>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a kitevõ abszolút értékét </w:t>
            </w:r>
          </w:p>
          <w:p w:rsidR="0021360E" w:rsidRPr="003A5BEA" w:rsidRDefault="0021360E" w:rsidP="003A5BEA">
            <w:p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Minden számítógép meghatározott számú tárolóhelyet biztosít a mantissza és a kitevõ számára.</w:t>
            </w:r>
          </w:p>
          <w:p w:rsidR="0021360E" w:rsidRPr="003A5BEA" w:rsidRDefault="0021360E" w:rsidP="003A5BEA">
            <w:p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br/>
              <w:t>Ha a szám ábrázolása 4 bájton azaz 32 biten történik egy lehetséges megoldás:</w:t>
            </w:r>
          </w:p>
          <w:p w:rsidR="0021360E" w:rsidRPr="003A5BEA" w:rsidRDefault="0021360E" w:rsidP="003A5BEA">
            <w:p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A bitek sorszámozása:</w:t>
            </w:r>
          </w:p>
          <w:p w:rsidR="0021360E" w:rsidRPr="003A5BEA" w:rsidRDefault="0021360E" w:rsidP="003A5BEA">
            <w:pPr>
              <w:numPr>
                <w:ilvl w:val="0"/>
                <w:numId w:val="23"/>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sorszámú a legalacsonyabb (azaz a jobboldali legszélsõ bit) </w:t>
            </w:r>
          </w:p>
          <w:p w:rsidR="0021360E" w:rsidRPr="003A5BEA" w:rsidRDefault="0021360E" w:rsidP="003A5BEA">
            <w:pPr>
              <w:numPr>
                <w:ilvl w:val="0"/>
                <w:numId w:val="23"/>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31. sorszámú a legmagasabb helyiértékû (azaz a baloldali legszélsõ bit) </w:t>
            </w:r>
          </w:p>
          <w:p w:rsidR="0021360E" w:rsidRPr="003A5BEA" w:rsidRDefault="0021360E" w:rsidP="003A5BEA">
            <w:p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w:t>
            </w:r>
          </w:p>
          <w:p w:rsidR="0021360E" w:rsidRPr="003A5BEA" w:rsidRDefault="0021360E" w:rsidP="003A5BEA">
            <w:pPr>
              <w:numPr>
                <w:ilvl w:val="0"/>
                <w:numId w:val="24"/>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31.bit: a szám elõjele (0 a pozitív számok; 1 a negatív számok elõjele. Itt szó sincs komplementeres számábrázolásról) </w:t>
            </w:r>
          </w:p>
          <w:p w:rsidR="0021360E" w:rsidRPr="003A5BEA" w:rsidRDefault="0021360E" w:rsidP="003A5BEA">
            <w:pPr>
              <w:numPr>
                <w:ilvl w:val="0"/>
                <w:numId w:val="24"/>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8-30. bit: mantissza (abszolút érték) </w:t>
            </w:r>
          </w:p>
          <w:p w:rsidR="0021360E" w:rsidRPr="003A5BEA" w:rsidRDefault="0021360E" w:rsidP="003A5BEA">
            <w:pPr>
              <w:numPr>
                <w:ilvl w:val="0"/>
                <w:numId w:val="24"/>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0-7 bit: karakterisztika: elõjeles kitevõ (többletes kód)</w:t>
            </w:r>
          </w:p>
          <w:p w:rsidR="0021360E" w:rsidRPr="003A5BEA" w:rsidRDefault="0021360E" w:rsidP="003A5BEA">
            <w:pPr>
              <w:spacing w:after="0" w:line="240" w:lineRule="auto"/>
              <w:rPr>
                <w:rFonts w:ascii="Times New Roman" w:eastAsia="Times New Roman" w:hAnsi="Times New Roman" w:cs="Times New Roman"/>
                <w:sz w:val="16"/>
                <w:szCs w:val="16"/>
                <w:lang w:eastAsia="hu-HU"/>
              </w:rPr>
            </w:pPr>
          </w:p>
        </w:tc>
      </w:tr>
      <w:tr w:rsidR="00F42B3F" w:rsidRPr="003A5BEA" w:rsidTr="0038748D">
        <w:trPr>
          <w:trHeight w:val="1212"/>
          <w:tblCellSpacing w:w="15" w:type="dxa"/>
        </w:trPr>
        <w:tc>
          <w:tcPr>
            <w:tcW w:w="4967" w:type="pct"/>
          </w:tcPr>
          <w:p w:rsidR="00F42B3F" w:rsidRPr="007C1D4C" w:rsidRDefault="00F42B3F" w:rsidP="003A5BEA">
            <w:pPr>
              <w:spacing w:after="0" w:line="240" w:lineRule="auto"/>
              <w:rPr>
                <w:b/>
                <w:sz w:val="16"/>
                <w:szCs w:val="16"/>
              </w:rPr>
            </w:pPr>
            <w:r w:rsidRPr="007C1D4C">
              <w:rPr>
                <w:b/>
                <w:sz w:val="16"/>
                <w:szCs w:val="16"/>
              </w:rPr>
              <w:t>Csoportosítsa a hálózatokat méretük, adatátviteli közeg, az összekapcsolás térbeli módja szerint!</w:t>
            </w:r>
          </w:p>
          <w:p w:rsidR="00F42B3F" w:rsidRPr="003A5BEA" w:rsidRDefault="00F42B3F" w:rsidP="003A5BEA">
            <w:p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Méretûk szerint a következõ csoportokba oszthatjuk a hálózatokat:</w:t>
            </w:r>
          </w:p>
          <w:p w:rsidR="00F42B3F" w:rsidRPr="003A5BEA" w:rsidRDefault="00F42B3F" w:rsidP="003A5BEA">
            <w:pPr>
              <w:numPr>
                <w:ilvl w:val="0"/>
                <w:numId w:val="25"/>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LAN, azaz helyi hálózat. Általában egy helyiségben, vagy egy épületen belül kialakított és egy szervezethez, intézményhez kapcsolódik. </w:t>
            </w:r>
          </w:p>
          <w:p w:rsidR="00F42B3F" w:rsidRPr="003A5BEA" w:rsidRDefault="00F42B3F" w:rsidP="003A5BEA">
            <w:pPr>
              <w:numPr>
                <w:ilvl w:val="0"/>
                <w:numId w:val="25"/>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MAN, azaz városi hálózat. Általában több helyi hálózatot. különálló felhasználókat kapcsol össze. Kiterjedése egy városra, településcsoportra terjed ki. </w:t>
            </w:r>
          </w:p>
          <w:p w:rsidR="00F42B3F" w:rsidRPr="003A5BEA" w:rsidRDefault="00F42B3F" w:rsidP="003A5BEA">
            <w:pPr>
              <w:numPr>
                <w:ilvl w:val="0"/>
                <w:numId w:val="25"/>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WAN, nagy kiterjedésû hálózat, vagy világhálózat. Jellemzõje, hogy földrajzilag nagyobb egységet köt össze, különbözõ országokban. esetheg földrészeken található PC-k kommunikálhatnak a segítségével. </w:t>
            </w:r>
          </w:p>
          <w:p w:rsidR="00F42B3F" w:rsidRPr="003A5BEA" w:rsidRDefault="00F42B3F" w:rsidP="003A5BEA">
            <w:p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br/>
              <w:t>Az átviteli közeg szerint osztályozhatjuk a hálózatokat:</w:t>
            </w:r>
          </w:p>
          <w:p w:rsidR="00F42B3F" w:rsidRPr="003A5BEA" w:rsidRDefault="00F42B3F" w:rsidP="003A5BEA">
            <w:pPr>
              <w:numPr>
                <w:ilvl w:val="0"/>
                <w:numId w:val="26"/>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Sodrott érpár, arcelv leginkább egy hagyományos telefonkábelhez hasonlít. </w:t>
            </w:r>
          </w:p>
          <w:p w:rsidR="00F42B3F" w:rsidRPr="003A5BEA" w:rsidRDefault="00F42B3F" w:rsidP="003A5BEA">
            <w:pPr>
              <w:numPr>
                <w:ilvl w:val="0"/>
                <w:numId w:val="26"/>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Koaxiális kábel, amely a kábeltévé vezetékének megfelelõ technika. </w:t>
            </w:r>
          </w:p>
          <w:p w:rsidR="00F42B3F" w:rsidRPr="003A5BEA" w:rsidRDefault="00F42B3F" w:rsidP="003A5BEA">
            <w:pPr>
              <w:numPr>
                <w:ilvl w:val="0"/>
                <w:numId w:val="26"/>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Fénykábel, optikai elven mûködik. gyors adatávitelt tesz lehetõvé és nagyon nagy a kapacitása. </w:t>
            </w:r>
          </w:p>
          <w:p w:rsidR="00F42B3F" w:rsidRPr="003A5BEA" w:rsidRDefault="00F42B3F" w:rsidP="003A5BEA">
            <w:pPr>
              <w:numPr>
                <w:ilvl w:val="0"/>
                <w:numId w:val="26"/>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Vezeték nélküli átvitel történhet infravörös fény, rádiófrekvenciás jel, mikrohullám vagy lézer fény segítségével is.</w:t>
            </w:r>
          </w:p>
          <w:p w:rsidR="00F42B3F" w:rsidRPr="003A5BEA" w:rsidRDefault="00F42B3F" w:rsidP="003A5BEA">
            <w:p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Az összekapcsolás térbeli módját tekintve (topológikusan) a következõ fõbb típusok léteznek:</w:t>
            </w:r>
          </w:p>
          <w:p w:rsidR="00F42B3F" w:rsidRPr="003A5BEA" w:rsidRDefault="00F42B3F" w:rsidP="003A5BEA">
            <w:pPr>
              <w:numPr>
                <w:ilvl w:val="0"/>
                <w:numId w:val="27"/>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Csillag topológia, amelynek elõnye a megbízhatóság. hátránya a viszonylagosan magas kiépítési költsége. Fõleg helyi hálózatokban használják. </w:t>
            </w:r>
          </w:p>
          <w:p w:rsidR="00F42B3F" w:rsidRPr="003A5BEA" w:rsidRDefault="00F42B3F" w:rsidP="003A5BEA">
            <w:pPr>
              <w:numPr>
                <w:ilvl w:val="0"/>
                <w:numId w:val="27"/>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Sín topológia, amelynek az elõzõvel szemben kisebb a vezeték igénye. ám megbízhatósága is kisebb. Ezt is fõleg helyi hálózatoknál használják. </w:t>
            </w:r>
          </w:p>
          <w:p w:rsidR="00F42B3F" w:rsidRPr="003A5BEA" w:rsidRDefault="00F42B3F" w:rsidP="003A5BEA">
            <w:pPr>
              <w:numPr>
                <w:ilvl w:val="0"/>
                <w:numId w:val="27"/>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Gyûrû topológia, amely bizonyos szempontból (persze megalkuvásokkal) egyesíti az elõzõ kettõ jó tulajdonságait. Fõleg M1AN-okban használják. </w:t>
            </w:r>
          </w:p>
          <w:p w:rsidR="00F42B3F" w:rsidRPr="003A5BEA" w:rsidRDefault="00F42B3F" w:rsidP="003A5BEA">
            <w:pPr>
              <w:numPr>
                <w:ilvl w:val="0"/>
                <w:numId w:val="27"/>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Vegyes topológia </w:t>
            </w:r>
          </w:p>
          <w:p w:rsidR="00F42B3F" w:rsidRPr="003A5BEA" w:rsidRDefault="00F42B3F" w:rsidP="003A5BEA">
            <w:pPr>
              <w:spacing w:after="0" w:line="240" w:lineRule="auto"/>
              <w:rPr>
                <w:sz w:val="16"/>
                <w:szCs w:val="16"/>
              </w:rPr>
            </w:pPr>
          </w:p>
        </w:tc>
      </w:tr>
      <w:tr w:rsidR="00F42B3F" w:rsidRPr="003A5BEA" w:rsidTr="0038748D">
        <w:trPr>
          <w:trHeight w:val="1212"/>
          <w:tblCellSpacing w:w="15" w:type="dxa"/>
        </w:trPr>
        <w:tc>
          <w:tcPr>
            <w:tcW w:w="4967" w:type="pct"/>
          </w:tcPr>
          <w:p w:rsidR="00F42B3F" w:rsidRPr="007C1D4C" w:rsidRDefault="00F42B3F" w:rsidP="003A5BEA">
            <w:pPr>
              <w:spacing w:after="0" w:line="240" w:lineRule="auto"/>
              <w:rPr>
                <w:rFonts w:ascii="Times New Roman" w:eastAsia="Times New Roman" w:hAnsi="Times New Roman" w:cs="Times New Roman"/>
                <w:b/>
                <w:sz w:val="16"/>
                <w:szCs w:val="16"/>
                <w:lang w:eastAsia="hu-HU"/>
              </w:rPr>
            </w:pPr>
            <w:r w:rsidRPr="007C1D4C">
              <w:rPr>
                <w:rFonts w:ascii="Times New Roman" w:eastAsia="Times New Roman" w:hAnsi="Times New Roman" w:cs="Times New Roman"/>
                <w:b/>
                <w:sz w:val="16"/>
                <w:szCs w:val="16"/>
                <w:lang w:eastAsia="hu-HU"/>
              </w:rPr>
              <w:t xml:space="preserve">Definiálja a következõ adatbáziskezelési fogalmakat: </w:t>
            </w:r>
          </w:p>
          <w:p w:rsidR="00F42B3F" w:rsidRPr="003A5BEA" w:rsidRDefault="00F42B3F"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egyed, tulajdonság, kulcs, kapcsolat</w:t>
            </w:r>
          </w:p>
          <w:p w:rsidR="00F42B3F" w:rsidRPr="003A5BEA" w:rsidRDefault="00F42B3F" w:rsidP="003A5BEA">
            <w:pPr>
              <w:spacing w:after="0" w:line="240" w:lineRule="auto"/>
              <w:rPr>
                <w:rFonts w:ascii="Times New Roman" w:eastAsia="Times New Roman" w:hAnsi="Times New Roman" w:cs="Times New Roman"/>
                <w:sz w:val="16"/>
                <w:szCs w:val="16"/>
                <w:lang w:eastAsia="hu-HU"/>
              </w:rPr>
            </w:pPr>
            <w:r w:rsidRPr="003A5BEA">
              <w:rPr>
                <w:rFonts w:ascii="Times New Roman" w:eastAsia="Times New Roman" w:hAnsi="Times New Roman" w:cs="Times New Roman"/>
                <w:sz w:val="16"/>
                <w:szCs w:val="16"/>
                <w:lang w:eastAsia="hu-HU"/>
              </w:rPr>
              <w:t>Térjen ki a kapcsolat típusaira is!</w:t>
            </w:r>
          </w:p>
          <w:p w:rsidR="00F42B3F" w:rsidRPr="003A5BEA" w:rsidRDefault="00F42B3F" w:rsidP="003A5BEA">
            <w:p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Egyed:</w:t>
            </w:r>
            <w:r w:rsidRPr="003A5BEA">
              <w:rPr>
                <w:rFonts w:ascii="Times New Roman" w:eastAsia="Times New Roman" w:hAnsi="Times New Roman" w:cs="Times New Roman"/>
                <w:color w:val="000000"/>
                <w:sz w:val="16"/>
                <w:szCs w:val="16"/>
                <w:lang w:eastAsia="hu-HU"/>
              </w:rPr>
              <w:t xml:space="preserve"> minden adatmodell legalapvetõbb eleme. Azokat a tárgyakat, fogalmakat, amelyekrõl adatokat tárolunk egyednek tekinthetünk. Az egyed konkrét értékét az egyed elõfordulásának nevezzük.</w:t>
            </w:r>
            <w:r w:rsidRPr="003A5BEA">
              <w:rPr>
                <w:rFonts w:ascii="Times New Roman" w:eastAsia="Times New Roman" w:hAnsi="Times New Roman" w:cs="Times New Roman"/>
                <w:color w:val="000000"/>
                <w:sz w:val="16"/>
                <w:szCs w:val="16"/>
                <w:lang w:eastAsia="hu-HU"/>
              </w:rPr>
              <w:br/>
            </w:r>
            <w:r w:rsidRPr="003A5BEA">
              <w:rPr>
                <w:rFonts w:ascii="Times New Roman" w:eastAsia="Times New Roman" w:hAnsi="Times New Roman" w:cs="Times New Roman"/>
                <w:color w:val="000000"/>
                <w:sz w:val="16"/>
                <w:szCs w:val="16"/>
                <w:lang w:eastAsia="hu-HU"/>
              </w:rPr>
              <w:br/>
            </w:r>
            <w:r w:rsidRPr="003A5BEA">
              <w:rPr>
                <w:rFonts w:ascii="Times New Roman" w:eastAsia="Times New Roman" w:hAnsi="Times New Roman" w:cs="Times New Roman"/>
                <w:b/>
                <w:bCs/>
                <w:color w:val="000000"/>
                <w:sz w:val="16"/>
                <w:szCs w:val="16"/>
                <w:lang w:eastAsia="hu-HU"/>
              </w:rPr>
              <w:t>Tulajdonság (attribútum):</w:t>
            </w:r>
            <w:r w:rsidRPr="003A5BEA">
              <w:rPr>
                <w:rFonts w:ascii="Times New Roman" w:eastAsia="Times New Roman" w:hAnsi="Times New Roman" w:cs="Times New Roman"/>
                <w:color w:val="000000"/>
                <w:sz w:val="16"/>
                <w:szCs w:val="16"/>
                <w:lang w:eastAsia="hu-HU"/>
              </w:rPr>
              <w:t xml:space="preserve"> Az egyedek jellemzõinek megadásakor megfogalmazott ismeretek.</w:t>
            </w:r>
            <w:r w:rsidRPr="003A5BEA">
              <w:rPr>
                <w:rFonts w:ascii="Times New Roman" w:eastAsia="Times New Roman" w:hAnsi="Times New Roman" w:cs="Times New Roman"/>
                <w:color w:val="000000"/>
                <w:sz w:val="16"/>
                <w:szCs w:val="16"/>
                <w:lang w:eastAsia="hu-HU"/>
              </w:rPr>
              <w:br/>
            </w:r>
            <w:r w:rsidRPr="003A5BEA">
              <w:rPr>
                <w:rFonts w:ascii="Times New Roman" w:eastAsia="Times New Roman" w:hAnsi="Times New Roman" w:cs="Times New Roman"/>
                <w:color w:val="000000"/>
                <w:sz w:val="16"/>
                <w:szCs w:val="16"/>
                <w:lang w:eastAsia="hu-HU"/>
              </w:rPr>
              <w:br/>
            </w:r>
            <w:r w:rsidRPr="003A5BEA">
              <w:rPr>
                <w:rFonts w:ascii="Times New Roman" w:eastAsia="Times New Roman" w:hAnsi="Times New Roman" w:cs="Times New Roman"/>
                <w:b/>
                <w:bCs/>
                <w:color w:val="000000"/>
                <w:sz w:val="16"/>
                <w:szCs w:val="16"/>
                <w:lang w:eastAsia="hu-HU"/>
              </w:rPr>
              <w:t>Kulcs:</w:t>
            </w:r>
            <w:r w:rsidRPr="003A5BEA">
              <w:rPr>
                <w:rFonts w:ascii="Times New Roman" w:eastAsia="Times New Roman" w:hAnsi="Times New Roman" w:cs="Times New Roman"/>
                <w:color w:val="000000"/>
                <w:sz w:val="16"/>
                <w:szCs w:val="16"/>
                <w:lang w:eastAsia="hu-HU"/>
              </w:rPr>
              <w:t xml:space="preserve"> Azon tulajdonságok összessége, amelyek egyértelmûen meghatározzák az egyed elõfordulását. Mindig léteznie kell kulcsnak. mert e nélkül az egyedek nem lennének megkülönböztethetõek.</w:t>
            </w:r>
            <w:r w:rsidRPr="003A5BEA">
              <w:rPr>
                <w:rFonts w:ascii="Times New Roman" w:eastAsia="Times New Roman" w:hAnsi="Times New Roman" w:cs="Times New Roman"/>
                <w:color w:val="000000"/>
                <w:sz w:val="16"/>
                <w:szCs w:val="16"/>
                <w:lang w:eastAsia="hu-HU"/>
              </w:rPr>
              <w:br/>
            </w:r>
            <w:r w:rsidRPr="003A5BEA">
              <w:rPr>
                <w:rFonts w:ascii="Times New Roman" w:eastAsia="Times New Roman" w:hAnsi="Times New Roman" w:cs="Times New Roman"/>
                <w:color w:val="000000"/>
                <w:sz w:val="16"/>
                <w:szCs w:val="16"/>
                <w:lang w:eastAsia="hu-HU"/>
              </w:rPr>
              <w:br/>
            </w:r>
            <w:r w:rsidRPr="003A5BEA">
              <w:rPr>
                <w:rFonts w:ascii="Times New Roman" w:eastAsia="Times New Roman" w:hAnsi="Times New Roman" w:cs="Times New Roman"/>
                <w:b/>
                <w:bCs/>
                <w:color w:val="000000"/>
                <w:sz w:val="16"/>
                <w:szCs w:val="16"/>
                <w:lang w:eastAsia="hu-HU"/>
              </w:rPr>
              <w:t>Kapcsolat:</w:t>
            </w:r>
            <w:r w:rsidRPr="003A5BEA">
              <w:rPr>
                <w:rFonts w:ascii="Times New Roman" w:eastAsia="Times New Roman" w:hAnsi="Times New Roman" w:cs="Times New Roman"/>
                <w:color w:val="000000"/>
                <w:sz w:val="16"/>
                <w:szCs w:val="16"/>
                <w:lang w:eastAsia="hu-HU"/>
              </w:rPr>
              <w:t xml:space="preserve"> Az egyedek közti viszonyt un. kapcsolatokkal írjuk le. Egyed és egyed között háromféle kapcsolattípust lehet megkülönböztetni: Kölcsönösen egyértelmû ( 1:1 ) kapcsolat, másképpen kölcsönös függés.</w:t>
            </w:r>
            <w:r w:rsidRPr="003A5BEA">
              <w:rPr>
                <w:rFonts w:ascii="Times New Roman" w:eastAsia="Times New Roman" w:hAnsi="Times New Roman" w:cs="Times New Roman"/>
                <w:color w:val="000000"/>
                <w:sz w:val="16"/>
                <w:szCs w:val="16"/>
                <w:lang w:eastAsia="hu-HU"/>
              </w:rPr>
              <w:br/>
              <w:t>Egyik irányban egyértelmû, a másik irányban több értelmû (1:M) kapcsolat, másképpen funkcionális függés.</w:t>
            </w:r>
            <w:r w:rsidRPr="003A5BEA">
              <w:rPr>
                <w:rFonts w:ascii="Times New Roman" w:eastAsia="Times New Roman" w:hAnsi="Times New Roman" w:cs="Times New Roman"/>
                <w:color w:val="000000"/>
                <w:sz w:val="16"/>
                <w:szCs w:val="16"/>
                <w:lang w:eastAsia="hu-HU"/>
              </w:rPr>
              <w:br/>
              <w:t>Több a többhöz (N:M) kapcsolat, másképpen funkcionális függetlenség.</w:t>
            </w:r>
          </w:p>
        </w:tc>
      </w:tr>
      <w:tr w:rsidR="00875593" w:rsidRPr="003A5BEA" w:rsidTr="0038748D">
        <w:trPr>
          <w:trHeight w:val="1212"/>
          <w:tblCellSpacing w:w="15" w:type="dxa"/>
        </w:trPr>
        <w:tc>
          <w:tcPr>
            <w:tcW w:w="4967" w:type="pct"/>
          </w:tcPr>
          <w:p w:rsidR="00875593" w:rsidRPr="007C1D4C" w:rsidRDefault="00875593" w:rsidP="003A5BEA">
            <w:pPr>
              <w:spacing w:after="0" w:line="240" w:lineRule="auto"/>
              <w:rPr>
                <w:b/>
                <w:sz w:val="16"/>
                <w:szCs w:val="16"/>
              </w:rPr>
            </w:pPr>
            <w:r w:rsidRPr="007C1D4C">
              <w:rPr>
                <w:b/>
                <w:sz w:val="16"/>
                <w:szCs w:val="16"/>
              </w:rPr>
              <w:lastRenderedPageBreak/>
              <w:t>Ismertesse röviden az Internet címek felosztását!</w:t>
            </w:r>
          </w:p>
          <w:p w:rsidR="00875593" w:rsidRPr="003A5BEA" w:rsidRDefault="00875593" w:rsidP="007C1D4C">
            <w:pPr>
              <w:spacing w:after="0" w:line="240" w:lineRule="auto"/>
              <w:ind w:firstLine="284"/>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Az lnternet hálózatán belül a számítógépek azonosítására egy egyértelmû címet használnak. (két számítógép soha nem szerepelhet ugyanazon a címen.) Ezt a négybájtos számot IP címnek nevezzük (például: 195. 199. 42. 46). A cím két részbõl áll az elsõ rész a hálózatot azonosítja, a második rész a hálózaton belül a gép megkülönböztetésre szolgál.</w:t>
            </w:r>
            <w:r w:rsidRPr="003A5BEA">
              <w:rPr>
                <w:rFonts w:ascii="Times New Roman" w:eastAsia="Times New Roman" w:hAnsi="Times New Roman" w:cs="Times New Roman"/>
                <w:color w:val="000000"/>
                <w:sz w:val="16"/>
                <w:szCs w:val="16"/>
                <w:lang w:eastAsia="hu-HU"/>
              </w:rPr>
              <w:br/>
              <w:t>Háromféle cím létezik. Ezek között az elsõ bájt tesz különbséget</w:t>
            </w:r>
          </w:p>
          <w:p w:rsidR="00875593" w:rsidRPr="003A5BEA" w:rsidRDefault="00875593" w:rsidP="003A5BEA">
            <w:pPr>
              <w:numPr>
                <w:ilvl w:val="0"/>
                <w:numId w:val="28"/>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A osztályú</w:t>
            </w:r>
            <w:r w:rsidRPr="003A5BEA">
              <w:rPr>
                <w:rFonts w:ascii="Times New Roman" w:eastAsia="Times New Roman" w:hAnsi="Times New Roman" w:cs="Times New Roman"/>
                <w:color w:val="000000"/>
                <w:sz w:val="16"/>
                <w:szCs w:val="16"/>
                <w:lang w:eastAsia="hu-HU"/>
              </w:rPr>
              <w:t xml:space="preserve"> cím: 1...126 </w:t>
            </w:r>
          </w:p>
          <w:p w:rsidR="00875593" w:rsidRPr="003A5BEA" w:rsidRDefault="00875593" w:rsidP="003A5BEA">
            <w:pPr>
              <w:numPr>
                <w:ilvl w:val="0"/>
                <w:numId w:val="28"/>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B osztályú</w:t>
            </w:r>
            <w:r w:rsidRPr="003A5BEA">
              <w:rPr>
                <w:rFonts w:ascii="Times New Roman" w:eastAsia="Times New Roman" w:hAnsi="Times New Roman" w:cs="Times New Roman"/>
                <w:color w:val="000000"/>
                <w:sz w:val="16"/>
                <w:szCs w:val="16"/>
                <w:lang w:eastAsia="hu-HU"/>
              </w:rPr>
              <w:t xml:space="preserve"> cím: 128...191 </w:t>
            </w:r>
          </w:p>
          <w:p w:rsidR="00875593" w:rsidRPr="003A5BEA" w:rsidRDefault="00875593" w:rsidP="003A5BEA">
            <w:pPr>
              <w:numPr>
                <w:ilvl w:val="0"/>
                <w:numId w:val="28"/>
              </w:num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b/>
                <w:bCs/>
                <w:color w:val="000000"/>
                <w:sz w:val="16"/>
                <w:szCs w:val="16"/>
                <w:lang w:eastAsia="hu-HU"/>
              </w:rPr>
              <w:t>C osztályú</w:t>
            </w:r>
            <w:r w:rsidRPr="003A5BEA">
              <w:rPr>
                <w:rFonts w:ascii="Times New Roman" w:eastAsia="Times New Roman" w:hAnsi="Times New Roman" w:cs="Times New Roman"/>
                <w:color w:val="000000"/>
                <w:sz w:val="16"/>
                <w:szCs w:val="16"/>
                <w:lang w:eastAsia="hu-HU"/>
              </w:rPr>
              <w:t xml:space="preserve"> cím: 192...223 </w:t>
            </w:r>
          </w:p>
          <w:p w:rsidR="00875593" w:rsidRPr="003A5BEA" w:rsidRDefault="00875593" w:rsidP="00657286">
            <w:pPr>
              <w:spacing w:after="0" w:line="240" w:lineRule="auto"/>
              <w:ind w:firstLine="284"/>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Az A osztályú hálózatot az elsõ szám azonosítja, a hálózaton belüli gépet az azt követõ három bájt. Azaz ilyen hálózat a világon csak 126 lehet, de ereken belül több mint 16 millió gép helyezkedhet el.</w:t>
            </w:r>
            <w:r w:rsidRPr="003A5BEA">
              <w:rPr>
                <w:rFonts w:ascii="Times New Roman" w:eastAsia="Times New Roman" w:hAnsi="Times New Roman" w:cs="Times New Roman"/>
                <w:color w:val="000000"/>
                <w:sz w:val="16"/>
                <w:szCs w:val="16"/>
                <w:lang w:eastAsia="hu-HU"/>
              </w:rPr>
              <w:br/>
              <w:t>A B osztályú hálózatokat az elsõ két szám azonosítja. a hálózaton belüli gépeket pedig az azt követõ két bájt. Azaz 16 ezer ilyen hálózat lehetséges és ezeken belül 65 ezer számítógép.</w:t>
            </w:r>
            <w:r w:rsidRPr="003A5BEA">
              <w:rPr>
                <w:rFonts w:ascii="Times New Roman" w:eastAsia="Times New Roman" w:hAnsi="Times New Roman" w:cs="Times New Roman"/>
                <w:color w:val="000000"/>
                <w:sz w:val="16"/>
                <w:szCs w:val="16"/>
                <w:lang w:eastAsia="hu-HU"/>
              </w:rPr>
              <w:br/>
              <w:t xml:space="preserve">A C osztályú hálózatokat az elsõ három szám azonosítja, a hálózaton belüli gépeket pedig egy bájt. Azaz 2 millió ilyen hálózat létezhet a világon és az egyes hálózatokon belül 255 számítógép lehet bekapcsolva. </w:t>
            </w:r>
            <w:r w:rsidRPr="003A5BEA">
              <w:rPr>
                <w:rFonts w:ascii="Times New Roman" w:eastAsia="Times New Roman" w:hAnsi="Times New Roman" w:cs="Times New Roman"/>
                <w:color w:val="000000"/>
                <w:sz w:val="16"/>
                <w:szCs w:val="16"/>
                <w:lang w:eastAsia="hu-HU"/>
              </w:rPr>
              <w:br/>
              <w:t>Elvileg az IP cím 4 milliárd gép bekapcsolását tenné lehetõvé. A kiosztás szerkezete miatt azonban nagyon sok cím kihasználatlan, így hamarosan szembekerül a világháló az IP címek elfogyásának problémájával. Szerencsére több ígéretes próbálkozás van már ennek a hibának a kiküszöbölésére.</w:t>
            </w:r>
          </w:p>
          <w:p w:rsidR="00875593" w:rsidRPr="003A5BEA" w:rsidRDefault="00875593" w:rsidP="003A5BEA">
            <w:pPr>
              <w:spacing w:after="0" w:line="240" w:lineRule="auto"/>
              <w:rPr>
                <w:rFonts w:ascii="Times New Roman" w:eastAsia="Times New Roman" w:hAnsi="Times New Roman" w:cs="Times New Roman"/>
                <w:sz w:val="16"/>
                <w:szCs w:val="16"/>
                <w:lang w:eastAsia="hu-HU"/>
              </w:rPr>
            </w:pPr>
          </w:p>
        </w:tc>
      </w:tr>
      <w:tr w:rsidR="00362402" w:rsidRPr="003A5BEA" w:rsidTr="0038748D">
        <w:trPr>
          <w:trHeight w:val="1212"/>
          <w:tblCellSpacing w:w="15" w:type="dxa"/>
        </w:trPr>
        <w:tc>
          <w:tcPr>
            <w:tcW w:w="4967" w:type="pct"/>
          </w:tcPr>
          <w:p w:rsidR="00362402" w:rsidRPr="00657286" w:rsidRDefault="00362402" w:rsidP="003A5BEA">
            <w:pPr>
              <w:spacing w:after="0" w:line="240" w:lineRule="auto"/>
              <w:rPr>
                <w:b/>
                <w:sz w:val="16"/>
                <w:szCs w:val="16"/>
              </w:rPr>
            </w:pPr>
            <w:r w:rsidRPr="00657286">
              <w:rPr>
                <w:b/>
                <w:sz w:val="16"/>
                <w:szCs w:val="16"/>
              </w:rPr>
              <w:t>Ismertesse a login scriptek szintjeit és szerepét a tanult hálózati operációs rendszerben!</w:t>
            </w:r>
          </w:p>
          <w:p w:rsidR="00362402" w:rsidRPr="003A5BEA" w:rsidRDefault="00362402" w:rsidP="003A5BEA">
            <w:pPr>
              <w:spacing w:after="0" w:line="240" w:lineRule="auto"/>
              <w:jc w:val="center"/>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A login script a hálózatba való bejelentkezéskor automatikusan végretlajtódó mûveletsort írja le. </w:t>
            </w:r>
            <w:r w:rsidRPr="003A5BEA">
              <w:rPr>
                <w:rFonts w:ascii="Times New Roman" w:eastAsia="Times New Roman" w:hAnsi="Times New Roman" w:cs="Times New Roman"/>
                <w:color w:val="000000"/>
                <w:sz w:val="16"/>
                <w:szCs w:val="16"/>
                <w:lang w:eastAsia="hu-HU"/>
              </w:rPr>
              <w:br/>
              <w:t xml:space="preserve">Rendszer login script, az azonos szervezeti egységbe tartozó felhasználók közös login scriptt </w:t>
            </w:r>
          </w:p>
          <w:p w:rsidR="00362402" w:rsidRPr="003A5BEA" w:rsidRDefault="00362402" w:rsidP="003A5BEA">
            <w:pPr>
              <w:spacing w:after="0" w:line="240" w:lineRule="auto"/>
              <w:rPr>
                <w:rFonts w:ascii="Times New Roman" w:eastAsia="Times New Roman" w:hAnsi="Times New Roman" w:cs="Times New Roman"/>
                <w:color w:val="000000"/>
                <w:sz w:val="16"/>
                <w:szCs w:val="16"/>
                <w:lang w:eastAsia="hu-HU"/>
              </w:rPr>
            </w:pPr>
            <w:r w:rsidRPr="003A5BEA">
              <w:rPr>
                <w:rFonts w:ascii="Times New Roman" w:eastAsia="Times New Roman" w:hAnsi="Times New Roman" w:cs="Times New Roman"/>
                <w:color w:val="000000"/>
                <w:sz w:val="16"/>
                <w:szCs w:val="16"/>
                <w:lang w:eastAsia="hu-HU"/>
              </w:rPr>
              <w:t xml:space="preserve">használnak. (supervisor írhatja) </w:t>
            </w:r>
            <w:r w:rsidRPr="003A5BEA">
              <w:rPr>
                <w:rFonts w:ascii="Times New Roman" w:eastAsia="Times New Roman" w:hAnsi="Times New Roman" w:cs="Times New Roman"/>
                <w:color w:val="000000"/>
                <w:sz w:val="16"/>
                <w:szCs w:val="16"/>
                <w:lang w:eastAsia="hu-HU"/>
              </w:rPr>
              <w:br/>
              <w:t xml:space="preserve">Egyéni login script. (a user is írhatja) Ha van a felhasználónak, akkor belépéskor ez indul el. Ha nincs, akkor a default login script fut le. </w:t>
            </w:r>
            <w:r w:rsidRPr="003A5BEA">
              <w:rPr>
                <w:rFonts w:ascii="Times New Roman" w:eastAsia="Times New Roman" w:hAnsi="Times New Roman" w:cs="Times New Roman"/>
                <w:color w:val="000000"/>
                <w:sz w:val="16"/>
                <w:szCs w:val="16"/>
                <w:lang w:eastAsia="hu-HU"/>
              </w:rPr>
              <w:br/>
              <w:t>A profile login script. (ezt a rendszergazdán kívül a csoportmanager írhatja) a rendszer login script után futhat le.</w:t>
            </w:r>
          </w:p>
          <w:p w:rsidR="00362402" w:rsidRPr="003A5BEA" w:rsidRDefault="00362402" w:rsidP="003A5BEA">
            <w:pPr>
              <w:spacing w:after="0" w:line="240" w:lineRule="auto"/>
              <w:rPr>
                <w:sz w:val="16"/>
                <w:szCs w:val="16"/>
              </w:rPr>
            </w:pPr>
          </w:p>
        </w:tc>
      </w:tr>
      <w:tr w:rsidR="00362402" w:rsidRPr="003A5BEA" w:rsidTr="0038748D">
        <w:trPr>
          <w:trHeight w:val="1212"/>
          <w:tblCellSpacing w:w="15" w:type="dxa"/>
        </w:trPr>
        <w:tc>
          <w:tcPr>
            <w:tcW w:w="4967" w:type="pct"/>
          </w:tcPr>
          <w:p w:rsidR="001147D7" w:rsidRPr="003A5BEA" w:rsidRDefault="00362402" w:rsidP="003A5BEA">
            <w:pPr>
              <w:spacing w:after="0" w:line="240" w:lineRule="auto"/>
              <w:rPr>
                <w:sz w:val="16"/>
                <w:szCs w:val="16"/>
              </w:rPr>
            </w:pPr>
            <w:r w:rsidRPr="003A5BEA">
              <w:rPr>
                <w:sz w:val="16"/>
                <w:szCs w:val="16"/>
              </w:rPr>
              <w:t>Ismertesse a DOS memóriakezelését!</w:t>
            </w:r>
          </w:p>
          <w:p w:rsidR="00362402" w:rsidRPr="003A5BEA" w:rsidRDefault="00362402" w:rsidP="003A5BEA">
            <w:pPr>
              <w:spacing w:after="0" w:line="240" w:lineRule="auto"/>
              <w:rPr>
                <w:sz w:val="16"/>
                <w:szCs w:val="16"/>
              </w:rPr>
            </w:pPr>
            <w:r w:rsidRPr="003A5BEA">
              <w:rPr>
                <w:rFonts w:ascii="Times New Roman" w:eastAsia="Times New Roman" w:hAnsi="Times New Roman" w:cs="Times New Roman"/>
                <w:noProof/>
                <w:color w:val="000000"/>
                <w:sz w:val="16"/>
                <w:szCs w:val="16"/>
                <w:lang w:eastAsia="hu-HU"/>
              </w:rPr>
              <w:t xml:space="preserve"> </w:t>
            </w:r>
            <w:r w:rsidRPr="003A5BEA">
              <w:rPr>
                <w:rFonts w:ascii="Times New Roman" w:eastAsia="Times New Roman" w:hAnsi="Times New Roman" w:cs="Times New Roman"/>
                <w:noProof/>
                <w:color w:val="000000"/>
                <w:sz w:val="16"/>
                <w:szCs w:val="16"/>
                <w:lang w:eastAsia="hu-HU"/>
              </w:rPr>
              <w:drawing>
                <wp:inline distT="0" distB="0" distL="0" distR="0">
                  <wp:extent cx="2679700" cy="2009775"/>
                  <wp:effectExtent l="19050" t="0" r="6350" b="0"/>
                  <wp:docPr id="1" name="Kép 4" descr="http://pentaschool.hu/allami/tetelek/rendinf/irasbeli/11/dosme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entaschool.hu/allami/tetelek/rendinf/irasbeli/11/dosmemo.jpg"/>
                          <pic:cNvPicPr>
                            <a:picLocks noChangeAspect="1" noChangeArrowheads="1"/>
                          </pic:cNvPicPr>
                        </pic:nvPicPr>
                        <pic:blipFill>
                          <a:blip r:embed="rId8"/>
                          <a:srcRect/>
                          <a:stretch>
                            <a:fillRect/>
                          </a:stretch>
                        </pic:blipFill>
                        <pic:spPr bwMode="auto">
                          <a:xfrm>
                            <a:off x="0" y="0"/>
                            <a:ext cx="2679700" cy="2009775"/>
                          </a:xfrm>
                          <a:prstGeom prst="rect">
                            <a:avLst/>
                          </a:prstGeom>
                          <a:noFill/>
                          <a:ln w="9525">
                            <a:noFill/>
                            <a:miter lim="800000"/>
                            <a:headEnd/>
                            <a:tailEnd/>
                          </a:ln>
                        </pic:spPr>
                      </pic:pic>
                    </a:graphicData>
                  </a:graphic>
                </wp:inline>
              </w:drawing>
            </w:r>
          </w:p>
        </w:tc>
      </w:tr>
      <w:tr w:rsidR="00270936" w:rsidRPr="003A5BEA" w:rsidTr="0038748D">
        <w:trPr>
          <w:trHeight w:val="1212"/>
          <w:tblCellSpacing w:w="15" w:type="dxa"/>
        </w:trPr>
        <w:tc>
          <w:tcPr>
            <w:tcW w:w="4967" w:type="pct"/>
          </w:tcPr>
          <w:p w:rsidR="00270936" w:rsidRPr="00443C63" w:rsidRDefault="00270936" w:rsidP="003A5BEA">
            <w:pPr>
              <w:spacing w:after="0" w:line="240" w:lineRule="auto"/>
              <w:rPr>
                <w:b/>
                <w:sz w:val="16"/>
                <w:szCs w:val="16"/>
              </w:rPr>
            </w:pPr>
            <w:r w:rsidRPr="00443C63">
              <w:rPr>
                <w:b/>
                <w:sz w:val="16"/>
                <w:szCs w:val="16"/>
              </w:rPr>
              <w:t>Jellemezze a plotter (rajzgép) mûködési elvét és fõbb fajtáit!</w:t>
            </w:r>
          </w:p>
          <w:p w:rsidR="00270936" w:rsidRPr="003A5BEA" w:rsidRDefault="00270936" w:rsidP="001177A0">
            <w:pPr>
              <w:spacing w:after="0" w:line="240" w:lineRule="auto"/>
              <w:ind w:firstLine="284"/>
              <w:rPr>
                <w:sz w:val="16"/>
                <w:szCs w:val="16"/>
              </w:rPr>
            </w:pPr>
            <w:r w:rsidRPr="003A5BEA">
              <w:rPr>
                <w:sz w:val="16"/>
                <w:szCs w:val="16"/>
              </w:rPr>
              <w:t xml:space="preserve">Számítógép által vezérelt rajzgép. Mûszaki rajzokat készít gyorsan és, jó minõségben fõleg számítógép által támogatott tervezéshez használják (CAD) Fõbb jellemzõi: pozicionálási pontosság, a tollgyorsaság, a rajzlap mérete, színkezelés stb. Rajzolásnál törött vonalakat rajzol görbe helyett. Általában grafikus nyelven fogad eI parancsokat, pld HPGL. </w:t>
            </w:r>
            <w:r w:rsidRPr="003A5BEA">
              <w:rPr>
                <w:sz w:val="16"/>
                <w:szCs w:val="16"/>
              </w:rPr>
              <w:br/>
              <w:t xml:space="preserve">Egyik típusa a forgódobos, ahol egy forgó hengerre guimigörgõkkel felszorított papír felett keresztirányban oda-vissza mozgó toll készíti az ábrát. A pozicionálást léptetõmotor végzi. A szélesség korlátozott de a hosszúság nem. A pozicionálási pontosság általában 0,1 mm, a rajzolás sebessége 80 mm/s körüli. </w:t>
            </w:r>
            <w:r w:rsidRPr="003A5BEA">
              <w:rPr>
                <w:sz w:val="16"/>
                <w:szCs w:val="16"/>
              </w:rPr>
              <w:br/>
              <w:t>A síkplotter a lap felett egy kocsit mozgat, amelyen merõleges irányban mozoghat az ivószerkezet. Nagyobb pontosságú, de lassabb és nagy helyfoglalása miatt korlátozott méretû. Egy idõben csak egy tollal dolgozik, amelyet cserélhet.</w:t>
            </w:r>
          </w:p>
        </w:tc>
      </w:tr>
      <w:tr w:rsidR="008E0BC5" w:rsidRPr="003A5BEA" w:rsidTr="0038748D">
        <w:trPr>
          <w:trHeight w:val="1212"/>
          <w:tblCellSpacing w:w="15" w:type="dxa"/>
        </w:trPr>
        <w:tc>
          <w:tcPr>
            <w:tcW w:w="4967" w:type="pct"/>
          </w:tcPr>
          <w:p w:rsidR="008E0BC5" w:rsidRPr="00930EBD" w:rsidRDefault="008E0BC5" w:rsidP="003A5BEA">
            <w:pPr>
              <w:spacing w:after="0" w:line="240" w:lineRule="auto"/>
              <w:rPr>
                <w:b/>
                <w:sz w:val="16"/>
                <w:szCs w:val="16"/>
              </w:rPr>
            </w:pPr>
            <w:r w:rsidRPr="00930EBD">
              <w:rPr>
                <w:b/>
                <w:sz w:val="16"/>
                <w:szCs w:val="16"/>
              </w:rPr>
              <w:t>Mit értünk átlapoló (overlay) technika alatt a memóriakezelésben?</w:t>
            </w:r>
          </w:p>
          <w:p w:rsidR="008E0BC5" w:rsidRPr="003A5BEA" w:rsidRDefault="008E0BC5" w:rsidP="00930EBD">
            <w:pPr>
              <w:spacing w:after="0" w:line="240" w:lineRule="auto"/>
              <w:ind w:firstLine="284"/>
              <w:rPr>
                <w:sz w:val="16"/>
                <w:szCs w:val="16"/>
              </w:rPr>
            </w:pPr>
            <w:r w:rsidRPr="003A5BEA">
              <w:rPr>
                <w:sz w:val="16"/>
                <w:szCs w:val="16"/>
              </w:rPr>
              <w:t xml:space="preserve">A futó alkalmazások teljesen már nem férnek el a memóriában, ilyenkor úgy kellett a feladatokat szervezni hogy olyan méretû blokkokból álljon, melyek külön-külön már elhelyezhetõk, viszont állandóan a memóriában kell lennie annak a program résznek, amely a szétdarabolt részek közötti átkapcsolást végzi, s így , csak az éppen aktuális programrész tartózkodik a memóriában. </w:t>
            </w:r>
            <w:r w:rsidRPr="003A5BEA">
              <w:rPr>
                <w:sz w:val="16"/>
                <w:szCs w:val="16"/>
              </w:rPr>
              <w:br/>
              <w:t xml:space="preserve">Az ilyen programozáshoz kezdetben az operációs rendszer semmilyen támogatást nem adott. A programozóknak maguknak kellett szétszedniük a programokat, s meg kellett mondani melyik program melyik részhez tartozik. Ez igen összetett feladat volt. </w:t>
            </w:r>
            <w:r w:rsidRPr="003A5BEA">
              <w:rPr>
                <w:sz w:val="16"/>
                <w:szCs w:val="16"/>
              </w:rPr>
              <w:br/>
              <w:t>Ezzel a technikával valósult meg, hogy a háttértár ami eddig csak a programok tárolására szolgált, a program futásában is részt vesz.</w:t>
            </w:r>
          </w:p>
        </w:tc>
      </w:tr>
      <w:tr w:rsidR="000137EC" w:rsidRPr="003A5BEA" w:rsidTr="0038748D">
        <w:trPr>
          <w:trHeight w:val="1212"/>
          <w:tblCellSpacing w:w="15" w:type="dxa"/>
        </w:trPr>
        <w:tc>
          <w:tcPr>
            <w:tcW w:w="4967" w:type="pct"/>
          </w:tcPr>
          <w:p w:rsidR="000137EC" w:rsidRPr="000137EC" w:rsidRDefault="000137EC" w:rsidP="003A5BEA">
            <w:pPr>
              <w:spacing w:after="0" w:line="240" w:lineRule="auto"/>
              <w:rPr>
                <w:rFonts w:ascii="Times New Roman" w:eastAsia="Times New Roman" w:hAnsi="Times New Roman" w:cs="Times New Roman"/>
                <w:b/>
                <w:sz w:val="16"/>
                <w:szCs w:val="16"/>
                <w:lang w:eastAsia="hu-HU"/>
              </w:rPr>
            </w:pPr>
            <w:r w:rsidRPr="00930EBD">
              <w:rPr>
                <w:rFonts w:ascii="Times New Roman" w:eastAsia="Times New Roman" w:hAnsi="Times New Roman" w:cs="Times New Roman"/>
                <w:b/>
                <w:sz w:val="16"/>
                <w:szCs w:val="16"/>
                <w:lang w:eastAsia="hu-HU"/>
              </w:rPr>
              <w:t>Mit értünk egy gép virtuális memóriáján? Karikázza be a helyes megoldást!</w:t>
            </w:r>
            <w:r w:rsidRPr="000137EC">
              <w:rPr>
                <w:rFonts w:ascii="Times New Roman" w:eastAsia="Times New Roman" w:hAnsi="Times New Roman" w:cs="Times New Roman"/>
                <w:b/>
                <w:sz w:val="16"/>
                <w:szCs w:val="16"/>
                <w:lang w:eastAsia="hu-HU"/>
              </w:rPr>
              <w:t xml:space="preserve"> </w:t>
            </w:r>
          </w:p>
          <w:p w:rsidR="000137EC" w:rsidRPr="003A5BEA" w:rsidRDefault="000137EC" w:rsidP="003A5BEA">
            <w:pPr>
              <w:spacing w:after="0" w:line="240" w:lineRule="auto"/>
              <w:rPr>
                <w:rFonts w:ascii="Times New Roman" w:eastAsia="Times New Roman" w:hAnsi="Times New Roman" w:cs="Times New Roman"/>
                <w:sz w:val="16"/>
                <w:szCs w:val="16"/>
                <w:lang w:eastAsia="hu-HU"/>
              </w:rPr>
            </w:pPr>
            <w:r w:rsidRPr="000137EC">
              <w:rPr>
                <w:rFonts w:ascii="Times New Roman" w:eastAsia="Times New Roman" w:hAnsi="Times New Roman" w:cs="Times New Roman"/>
                <w:b/>
                <w:sz w:val="16"/>
                <w:szCs w:val="16"/>
                <w:lang w:eastAsia="hu-HU"/>
              </w:rPr>
              <w:t>a. A merevlemezen lévõ átmeneti tároló fájlt</w:t>
            </w:r>
            <w:r w:rsidRPr="000137EC">
              <w:rPr>
                <w:rFonts w:ascii="Times New Roman" w:eastAsia="Times New Roman" w:hAnsi="Times New Roman" w:cs="Times New Roman"/>
                <w:sz w:val="16"/>
                <w:szCs w:val="16"/>
                <w:lang w:eastAsia="hu-HU"/>
              </w:rPr>
              <w:t xml:space="preserve"> </w:t>
            </w:r>
            <w:r w:rsidRPr="000137EC">
              <w:rPr>
                <w:rFonts w:ascii="Times New Roman" w:eastAsia="Times New Roman" w:hAnsi="Times New Roman" w:cs="Times New Roman"/>
                <w:sz w:val="16"/>
                <w:szCs w:val="16"/>
                <w:lang w:eastAsia="hu-HU"/>
              </w:rPr>
              <w:br/>
              <w:t>b. Amennyit maximum kezelni tudna a processzor</w:t>
            </w:r>
            <w:r w:rsidRPr="000137EC">
              <w:rPr>
                <w:rFonts w:ascii="Times New Roman" w:eastAsia="Times New Roman" w:hAnsi="Times New Roman" w:cs="Times New Roman"/>
                <w:sz w:val="16"/>
                <w:szCs w:val="16"/>
                <w:lang w:eastAsia="hu-HU"/>
              </w:rPr>
              <w:br/>
              <w:t>c. Amennyi egy adott programnak jut</w:t>
            </w:r>
          </w:p>
        </w:tc>
      </w:tr>
      <w:tr w:rsidR="00CE097C" w:rsidRPr="003A5BEA" w:rsidTr="0038748D">
        <w:trPr>
          <w:trHeight w:val="1212"/>
          <w:tblCellSpacing w:w="15" w:type="dxa"/>
        </w:trPr>
        <w:tc>
          <w:tcPr>
            <w:tcW w:w="4967" w:type="pct"/>
          </w:tcPr>
          <w:p w:rsidR="00CE097C" w:rsidRPr="009471E1" w:rsidRDefault="00CE097C" w:rsidP="003A5BEA">
            <w:pPr>
              <w:spacing w:after="0" w:line="240" w:lineRule="auto"/>
              <w:rPr>
                <w:b/>
                <w:sz w:val="16"/>
                <w:szCs w:val="16"/>
              </w:rPr>
            </w:pPr>
            <w:r w:rsidRPr="009471E1">
              <w:rPr>
                <w:b/>
                <w:sz w:val="16"/>
                <w:szCs w:val="16"/>
              </w:rPr>
              <w:lastRenderedPageBreak/>
              <w:t>Mit értünk szegmentálás alatt a memóriakezelésben, és hogyan épül fel egy fizikai cím?</w:t>
            </w:r>
          </w:p>
          <w:p w:rsidR="00CE097C" w:rsidRPr="003A5BEA" w:rsidRDefault="00CE097C" w:rsidP="0079251D">
            <w:pPr>
              <w:spacing w:after="0" w:line="240" w:lineRule="auto"/>
              <w:ind w:firstLine="284"/>
              <w:rPr>
                <w:rFonts w:ascii="Times New Roman" w:eastAsia="Times New Roman" w:hAnsi="Times New Roman" w:cs="Times New Roman"/>
                <w:sz w:val="16"/>
                <w:szCs w:val="16"/>
                <w:lang w:eastAsia="hu-HU"/>
              </w:rPr>
            </w:pPr>
            <w:r w:rsidRPr="003A5BEA">
              <w:rPr>
                <w:sz w:val="16"/>
                <w:szCs w:val="16"/>
              </w:rPr>
              <w:t xml:space="preserve">A lapozó technika esetén a logikai címet úgy osztottuk fel lapcímre és eltolásra, hogy errõl a programozó mit sem tudott. A tárkihasználás még kedvezõbb lehet, ha a programozót is bevonjuk az optimalizálásba. </w:t>
            </w:r>
            <w:r w:rsidRPr="003A5BEA">
              <w:rPr>
                <w:sz w:val="16"/>
                <w:szCs w:val="16"/>
              </w:rPr>
              <w:br/>
              <w:t>A memóriakezelés szempontjából ez azt jelenti, hogy a programozóra bízzuk a tár feloszlását. A szegmentálás esetén a létrehozott logikai egységek alkotják a részeket, melyekre nem számmal, hanem névvel hivatkozunk. Az egyes szegmensek hossza - a lapokkal ellentétben - nem azonos, így a kezdõcím mellett a szegmensek hosszát is tárolni kell, hogy a kiadott logikai cím benne marad-e az engedélyezett tartományban.</w:t>
            </w:r>
            <w:r w:rsidRPr="003A5BEA">
              <w:rPr>
                <w:sz w:val="16"/>
                <w:szCs w:val="16"/>
              </w:rPr>
              <w:br/>
              <w:t>A szegmens további elõnye, hogy egy újabb mezõvel kiegészítve az egyes szegmensekhez hozzáférési jogok is rendelhetõk. Technikai okok miatt a szegmentálást általában a lapozással együtt alkalmazzák.</w:t>
            </w:r>
          </w:p>
        </w:tc>
      </w:tr>
      <w:tr w:rsidR="00CE097C" w:rsidRPr="003A5BEA" w:rsidTr="0038748D">
        <w:trPr>
          <w:trHeight w:val="1212"/>
          <w:tblCellSpacing w:w="15" w:type="dxa"/>
        </w:trPr>
        <w:tc>
          <w:tcPr>
            <w:tcW w:w="4967" w:type="pct"/>
          </w:tcPr>
          <w:p w:rsidR="00CE097C" w:rsidRPr="009471E1" w:rsidRDefault="00CE097C" w:rsidP="003A5BEA">
            <w:pPr>
              <w:spacing w:after="0" w:line="240" w:lineRule="auto"/>
              <w:rPr>
                <w:b/>
                <w:sz w:val="16"/>
                <w:szCs w:val="16"/>
              </w:rPr>
            </w:pPr>
            <w:r w:rsidRPr="009471E1">
              <w:rPr>
                <w:b/>
                <w:sz w:val="16"/>
                <w:szCs w:val="16"/>
              </w:rPr>
              <w:t>Mit jelent a szerzõi jog és a szabad felhasználás, mire alkalmazhatóak?</w:t>
            </w:r>
          </w:p>
          <w:p w:rsidR="00CE097C" w:rsidRPr="003A5BEA" w:rsidRDefault="00CE097C" w:rsidP="0079251D">
            <w:pPr>
              <w:spacing w:after="0" w:line="240" w:lineRule="auto"/>
              <w:ind w:firstLine="284"/>
              <w:rPr>
                <w:sz w:val="16"/>
                <w:szCs w:val="16"/>
              </w:rPr>
            </w:pPr>
            <w:r w:rsidRPr="003A5BEA">
              <w:rPr>
                <w:sz w:val="16"/>
                <w:szCs w:val="16"/>
              </w:rPr>
              <w:t>Valamely mû szerzõjének jogát jelenti, hogy mûve felhasználásának bizonyos módját engedélyege vagy letiltsa. A szerzõnek személyi és vagyoni jellegû jogai lehetnek. A mûve megváltoztatásához, másolásához, vagy nyilvánosságra hozatalához a szerzõ engedélye szüksége. Ilyen lehet minden mû (írott, zenei, audiovizuális, szoftver, adatbázis, Web-oldal stb.) de csak akkor, ha eredet alkotásnak minõsíthetõ, ill. meghatározott formába öntötték vagy rögzítették.</w:t>
            </w:r>
            <w:r w:rsidRPr="003A5BEA">
              <w:rPr>
                <w:sz w:val="16"/>
                <w:szCs w:val="16"/>
              </w:rPr>
              <w:br/>
              <w:t>A szerzõi jogokat Magyarországon törvény szabályozza. Egyedül a szernõnek van joga mûvét nyilvánosságra hozni, terjeszteni ill. sokszorosítását engedélyezni.</w:t>
            </w:r>
          </w:p>
        </w:tc>
      </w:tr>
      <w:tr w:rsidR="00CE097C" w:rsidRPr="003A5BEA" w:rsidTr="00AF04C7">
        <w:trPr>
          <w:trHeight w:val="792"/>
          <w:tblCellSpacing w:w="15" w:type="dxa"/>
        </w:trPr>
        <w:tc>
          <w:tcPr>
            <w:tcW w:w="4967" w:type="pct"/>
          </w:tcPr>
          <w:p w:rsidR="00CE097C" w:rsidRPr="009471E1" w:rsidRDefault="00CE097C" w:rsidP="003A5BEA">
            <w:pPr>
              <w:spacing w:after="0" w:line="240" w:lineRule="auto"/>
              <w:rPr>
                <w:b/>
                <w:sz w:val="16"/>
                <w:szCs w:val="16"/>
              </w:rPr>
            </w:pPr>
            <w:r w:rsidRPr="009471E1">
              <w:rPr>
                <w:b/>
                <w:sz w:val="16"/>
                <w:szCs w:val="16"/>
              </w:rPr>
              <w:t>Mit jelent a True Type betûkészlet?</w:t>
            </w:r>
          </w:p>
          <w:p w:rsidR="00CE097C" w:rsidRPr="003A5BEA" w:rsidRDefault="00CE097C" w:rsidP="003A5BEA">
            <w:pPr>
              <w:pStyle w:val="NormlWeb"/>
              <w:spacing w:before="0" w:beforeAutospacing="0" w:after="0" w:afterAutospacing="0"/>
              <w:rPr>
                <w:sz w:val="16"/>
                <w:szCs w:val="16"/>
              </w:rPr>
            </w:pPr>
            <w:r w:rsidRPr="003A5BEA">
              <w:rPr>
                <w:sz w:val="16"/>
                <w:szCs w:val="16"/>
              </w:rPr>
              <w:t>a. Valódi, jogtiszta betûkészlet</w:t>
            </w:r>
            <w:r w:rsidRPr="003A5BEA">
              <w:rPr>
                <w:sz w:val="16"/>
                <w:szCs w:val="16"/>
              </w:rPr>
              <w:br/>
              <w:t>b. Minden betû megvan benne</w:t>
            </w:r>
            <w:r w:rsidRPr="003A5BEA">
              <w:rPr>
                <w:sz w:val="16"/>
                <w:szCs w:val="16"/>
              </w:rPr>
              <w:br/>
            </w:r>
            <w:r w:rsidRPr="003A5BEA">
              <w:rPr>
                <w:b/>
                <w:sz w:val="16"/>
                <w:szCs w:val="16"/>
              </w:rPr>
              <w:t>c. Ugyanolyan a képernyõn mint a nyomtatón</w:t>
            </w:r>
          </w:p>
        </w:tc>
      </w:tr>
      <w:tr w:rsidR="0073634F" w:rsidRPr="003A5BEA" w:rsidTr="00AF04C7">
        <w:trPr>
          <w:trHeight w:val="783"/>
          <w:tblCellSpacing w:w="15" w:type="dxa"/>
        </w:trPr>
        <w:tc>
          <w:tcPr>
            <w:tcW w:w="4967" w:type="pct"/>
          </w:tcPr>
          <w:p w:rsidR="0073634F" w:rsidRPr="0073634F" w:rsidRDefault="0073634F" w:rsidP="003A5BEA">
            <w:pPr>
              <w:spacing w:after="0" w:line="240" w:lineRule="auto"/>
              <w:rPr>
                <w:rFonts w:ascii="Times New Roman" w:eastAsia="Times New Roman" w:hAnsi="Times New Roman" w:cs="Times New Roman"/>
                <w:b/>
                <w:sz w:val="16"/>
                <w:szCs w:val="16"/>
                <w:lang w:eastAsia="hu-HU"/>
              </w:rPr>
            </w:pPr>
            <w:r w:rsidRPr="009471E1">
              <w:rPr>
                <w:rFonts w:ascii="Times New Roman" w:eastAsia="Times New Roman" w:hAnsi="Times New Roman" w:cs="Times New Roman"/>
                <w:b/>
                <w:sz w:val="16"/>
                <w:szCs w:val="16"/>
                <w:lang w:eastAsia="hu-HU"/>
              </w:rPr>
              <w:t>Mit értünk archiváláson?</w:t>
            </w:r>
            <w:r w:rsidRPr="0073634F">
              <w:rPr>
                <w:rFonts w:ascii="Times New Roman" w:eastAsia="Times New Roman" w:hAnsi="Times New Roman" w:cs="Times New Roman"/>
                <w:b/>
                <w:sz w:val="16"/>
                <w:szCs w:val="16"/>
                <w:lang w:eastAsia="hu-HU"/>
              </w:rPr>
              <w:t xml:space="preserve"> </w:t>
            </w:r>
          </w:p>
          <w:p w:rsidR="0073634F" w:rsidRPr="003A5BEA" w:rsidRDefault="0073634F" w:rsidP="003A5BEA">
            <w:pPr>
              <w:spacing w:after="0" w:line="240" w:lineRule="auto"/>
              <w:rPr>
                <w:sz w:val="16"/>
                <w:szCs w:val="16"/>
              </w:rPr>
            </w:pPr>
            <w:r w:rsidRPr="0073634F">
              <w:rPr>
                <w:rFonts w:ascii="Times New Roman" w:eastAsia="Times New Roman" w:hAnsi="Times New Roman" w:cs="Times New Roman"/>
                <w:b/>
                <w:sz w:val="16"/>
                <w:szCs w:val="16"/>
                <w:lang w:eastAsia="hu-HU"/>
              </w:rPr>
              <w:t>a. Egyes állományokról tömörített másolatokat készítün</w:t>
            </w:r>
            <w:r w:rsidRPr="0073634F">
              <w:rPr>
                <w:rFonts w:ascii="Times New Roman" w:eastAsia="Times New Roman" w:hAnsi="Times New Roman" w:cs="Times New Roman"/>
                <w:sz w:val="16"/>
                <w:szCs w:val="16"/>
                <w:lang w:eastAsia="hu-HU"/>
              </w:rPr>
              <w:t>k</w:t>
            </w:r>
            <w:r w:rsidRPr="0073634F">
              <w:rPr>
                <w:rFonts w:ascii="Times New Roman" w:eastAsia="Times New Roman" w:hAnsi="Times New Roman" w:cs="Times New Roman"/>
                <w:sz w:val="16"/>
                <w:szCs w:val="16"/>
                <w:lang w:eastAsia="hu-HU"/>
              </w:rPr>
              <w:br/>
              <w:t>b.Az aktualitásukat vesztett állom</w:t>
            </w:r>
            <w:r w:rsidRPr="003A5BEA">
              <w:rPr>
                <w:rFonts w:ascii="Times New Roman" w:eastAsia="Times New Roman" w:hAnsi="Times New Roman" w:cs="Times New Roman"/>
                <w:sz w:val="16"/>
                <w:szCs w:val="16"/>
                <w:lang w:eastAsia="hu-HU"/>
              </w:rPr>
              <w:t>ányokat egy külön könyvtárba tes</w:t>
            </w:r>
            <w:r w:rsidRPr="0073634F">
              <w:rPr>
                <w:rFonts w:ascii="Times New Roman" w:eastAsia="Times New Roman" w:hAnsi="Times New Roman" w:cs="Times New Roman"/>
                <w:sz w:val="16"/>
                <w:szCs w:val="16"/>
                <w:lang w:eastAsia="hu-HU"/>
              </w:rPr>
              <w:t>szük</w:t>
            </w:r>
            <w:r w:rsidRPr="0073634F">
              <w:rPr>
                <w:rFonts w:ascii="Times New Roman" w:eastAsia="Times New Roman" w:hAnsi="Times New Roman" w:cs="Times New Roman"/>
                <w:sz w:val="16"/>
                <w:szCs w:val="16"/>
                <w:lang w:eastAsia="hu-HU"/>
              </w:rPr>
              <w:br/>
              <w:t>c. A fontos dolgokat kinyomtatjuk, hogy papíron is meglegyenek</w:t>
            </w:r>
          </w:p>
        </w:tc>
      </w:tr>
      <w:tr w:rsidR="00A73D79" w:rsidRPr="003A5BEA" w:rsidTr="00AF04C7">
        <w:trPr>
          <w:trHeight w:val="928"/>
          <w:tblCellSpacing w:w="15" w:type="dxa"/>
        </w:trPr>
        <w:tc>
          <w:tcPr>
            <w:tcW w:w="4967" w:type="pct"/>
          </w:tcPr>
          <w:p w:rsidR="00A73D79" w:rsidRPr="00A73D79" w:rsidRDefault="00A73D79" w:rsidP="003A5BEA">
            <w:pPr>
              <w:spacing w:after="0" w:line="240" w:lineRule="auto"/>
              <w:rPr>
                <w:rFonts w:ascii="Times New Roman" w:eastAsia="Times New Roman" w:hAnsi="Times New Roman" w:cs="Times New Roman"/>
                <w:b/>
                <w:sz w:val="16"/>
                <w:szCs w:val="16"/>
                <w:lang w:eastAsia="hu-HU"/>
              </w:rPr>
            </w:pPr>
            <w:r w:rsidRPr="001B76C3">
              <w:rPr>
                <w:rFonts w:ascii="Times New Roman" w:eastAsia="Times New Roman" w:hAnsi="Times New Roman" w:cs="Times New Roman"/>
                <w:b/>
                <w:sz w:val="16"/>
                <w:szCs w:val="16"/>
                <w:lang w:eastAsia="hu-HU"/>
              </w:rPr>
              <w:t>Az OSI modell melyik rétege fordítja le egymásra a különbözõ adatformátumaokat?</w:t>
            </w:r>
            <w:r w:rsidRPr="00A73D79">
              <w:rPr>
                <w:rFonts w:ascii="Times New Roman" w:eastAsia="Times New Roman" w:hAnsi="Times New Roman" w:cs="Times New Roman"/>
                <w:b/>
                <w:sz w:val="16"/>
                <w:szCs w:val="16"/>
                <w:lang w:eastAsia="hu-HU"/>
              </w:rPr>
              <w:t xml:space="preserve"> </w:t>
            </w:r>
          </w:p>
          <w:p w:rsidR="00A73D79" w:rsidRPr="003A5BEA" w:rsidRDefault="00A73D79" w:rsidP="003A5BEA">
            <w:pPr>
              <w:spacing w:after="0" w:line="240" w:lineRule="auto"/>
              <w:rPr>
                <w:rFonts w:ascii="Times New Roman" w:eastAsia="Times New Roman" w:hAnsi="Times New Roman" w:cs="Times New Roman"/>
                <w:sz w:val="16"/>
                <w:szCs w:val="16"/>
                <w:lang w:eastAsia="hu-HU"/>
              </w:rPr>
            </w:pPr>
            <w:r w:rsidRPr="00A73D79">
              <w:rPr>
                <w:rFonts w:ascii="Times New Roman" w:eastAsia="Times New Roman" w:hAnsi="Times New Roman" w:cs="Times New Roman"/>
                <w:b/>
                <w:sz w:val="16"/>
                <w:szCs w:val="16"/>
                <w:lang w:eastAsia="hu-HU"/>
              </w:rPr>
              <w:t>a. Megjelenítési (Presentation) réteg</w:t>
            </w:r>
            <w:r w:rsidRPr="00A73D79">
              <w:rPr>
                <w:rFonts w:ascii="Times New Roman" w:eastAsia="Times New Roman" w:hAnsi="Times New Roman" w:cs="Times New Roman"/>
                <w:sz w:val="16"/>
                <w:szCs w:val="16"/>
                <w:lang w:eastAsia="hu-HU"/>
              </w:rPr>
              <w:br/>
              <w:t>b. Hálózati (Network) réteg</w:t>
            </w:r>
            <w:r w:rsidRPr="00A73D79">
              <w:rPr>
                <w:rFonts w:ascii="Times New Roman" w:eastAsia="Times New Roman" w:hAnsi="Times New Roman" w:cs="Times New Roman"/>
                <w:sz w:val="16"/>
                <w:szCs w:val="16"/>
                <w:lang w:eastAsia="hu-HU"/>
              </w:rPr>
              <w:br/>
              <w:t>c. Adatkapcsolati (Datalink) réteg</w:t>
            </w:r>
            <w:r w:rsidRPr="00A73D79">
              <w:rPr>
                <w:rFonts w:ascii="Times New Roman" w:eastAsia="Times New Roman" w:hAnsi="Times New Roman" w:cs="Times New Roman"/>
                <w:sz w:val="16"/>
                <w:szCs w:val="16"/>
                <w:lang w:eastAsia="hu-HU"/>
              </w:rPr>
              <w:br/>
              <w:t>d. Alkalmazási (Application) réteg</w:t>
            </w:r>
          </w:p>
        </w:tc>
      </w:tr>
      <w:tr w:rsidR="00671240" w:rsidRPr="003A5BEA" w:rsidTr="00AF04C7">
        <w:trPr>
          <w:trHeight w:val="932"/>
          <w:tblCellSpacing w:w="15" w:type="dxa"/>
        </w:trPr>
        <w:tc>
          <w:tcPr>
            <w:tcW w:w="4967" w:type="pct"/>
          </w:tcPr>
          <w:p w:rsidR="00671240" w:rsidRPr="00671240" w:rsidRDefault="00671240" w:rsidP="003A5BEA">
            <w:pPr>
              <w:spacing w:after="0" w:line="240" w:lineRule="auto"/>
              <w:rPr>
                <w:rFonts w:ascii="Times New Roman" w:eastAsia="Times New Roman" w:hAnsi="Times New Roman" w:cs="Times New Roman"/>
                <w:b/>
                <w:sz w:val="16"/>
                <w:szCs w:val="16"/>
                <w:lang w:eastAsia="hu-HU"/>
              </w:rPr>
            </w:pPr>
            <w:r w:rsidRPr="001B76C3">
              <w:rPr>
                <w:rFonts w:ascii="Times New Roman" w:eastAsia="Times New Roman" w:hAnsi="Times New Roman" w:cs="Times New Roman"/>
                <w:b/>
                <w:sz w:val="16"/>
                <w:szCs w:val="16"/>
                <w:lang w:eastAsia="hu-HU"/>
              </w:rPr>
              <w:t>A következõ protpkollok közül melyik alkalmazási protokoll?</w:t>
            </w:r>
            <w:r w:rsidRPr="00671240">
              <w:rPr>
                <w:rFonts w:ascii="Times New Roman" w:eastAsia="Times New Roman" w:hAnsi="Times New Roman" w:cs="Times New Roman"/>
                <w:b/>
                <w:sz w:val="16"/>
                <w:szCs w:val="16"/>
                <w:lang w:eastAsia="hu-HU"/>
              </w:rPr>
              <w:t xml:space="preserve"> </w:t>
            </w:r>
          </w:p>
          <w:p w:rsidR="00671240" w:rsidRPr="003A5BEA" w:rsidRDefault="00671240" w:rsidP="003A5BEA">
            <w:pPr>
              <w:spacing w:after="0" w:line="240" w:lineRule="auto"/>
              <w:rPr>
                <w:rFonts w:ascii="Times New Roman" w:eastAsia="Times New Roman" w:hAnsi="Times New Roman" w:cs="Times New Roman"/>
                <w:sz w:val="16"/>
                <w:szCs w:val="16"/>
                <w:lang w:eastAsia="hu-HU"/>
              </w:rPr>
            </w:pPr>
            <w:r w:rsidRPr="00671240">
              <w:rPr>
                <w:rFonts w:ascii="Times New Roman" w:eastAsia="Times New Roman" w:hAnsi="Times New Roman" w:cs="Times New Roman"/>
                <w:b/>
                <w:sz w:val="16"/>
                <w:szCs w:val="16"/>
                <w:lang w:eastAsia="hu-HU"/>
              </w:rPr>
              <w:t>a. SMTP</w:t>
            </w:r>
            <w:r w:rsidRPr="00671240">
              <w:rPr>
                <w:rFonts w:ascii="Times New Roman" w:eastAsia="Times New Roman" w:hAnsi="Times New Roman" w:cs="Times New Roman"/>
                <w:sz w:val="16"/>
                <w:szCs w:val="16"/>
                <w:lang w:eastAsia="hu-HU"/>
              </w:rPr>
              <w:br/>
              <w:t>b. ATP</w:t>
            </w:r>
            <w:r w:rsidRPr="00671240">
              <w:rPr>
                <w:rFonts w:ascii="Times New Roman" w:eastAsia="Times New Roman" w:hAnsi="Times New Roman" w:cs="Times New Roman"/>
                <w:sz w:val="16"/>
                <w:szCs w:val="16"/>
                <w:lang w:eastAsia="hu-HU"/>
              </w:rPr>
              <w:br/>
              <w:t>c. TCP</w:t>
            </w:r>
            <w:r w:rsidRPr="00671240">
              <w:rPr>
                <w:rFonts w:ascii="Times New Roman" w:eastAsia="Times New Roman" w:hAnsi="Times New Roman" w:cs="Times New Roman"/>
                <w:sz w:val="16"/>
                <w:szCs w:val="16"/>
                <w:lang w:eastAsia="hu-HU"/>
              </w:rPr>
              <w:br/>
              <w:t>d. SPX</w:t>
            </w:r>
          </w:p>
        </w:tc>
      </w:tr>
      <w:tr w:rsidR="00446CD4" w:rsidRPr="003A5BEA" w:rsidTr="00AF04C7">
        <w:trPr>
          <w:trHeight w:val="808"/>
          <w:tblCellSpacing w:w="15" w:type="dxa"/>
        </w:trPr>
        <w:tc>
          <w:tcPr>
            <w:tcW w:w="4967" w:type="pct"/>
          </w:tcPr>
          <w:p w:rsidR="00446CD4" w:rsidRPr="00446CD4" w:rsidRDefault="00446CD4" w:rsidP="003A5BEA">
            <w:pPr>
              <w:spacing w:after="0" w:line="240" w:lineRule="auto"/>
              <w:rPr>
                <w:rFonts w:ascii="Times New Roman" w:eastAsia="Times New Roman" w:hAnsi="Times New Roman" w:cs="Times New Roman"/>
                <w:b/>
                <w:sz w:val="16"/>
                <w:szCs w:val="16"/>
                <w:lang w:eastAsia="hu-HU"/>
              </w:rPr>
            </w:pPr>
            <w:r w:rsidRPr="001B76C3">
              <w:rPr>
                <w:rFonts w:ascii="Times New Roman" w:eastAsia="Times New Roman" w:hAnsi="Times New Roman" w:cs="Times New Roman"/>
                <w:b/>
                <w:sz w:val="16"/>
                <w:szCs w:val="16"/>
                <w:lang w:eastAsia="hu-HU"/>
              </w:rPr>
              <w:t>A következõk közül melyiket nem tudja megjeleníteni egy webböngészõ?</w:t>
            </w:r>
            <w:r w:rsidRPr="00446CD4">
              <w:rPr>
                <w:rFonts w:ascii="Times New Roman" w:eastAsia="Times New Roman" w:hAnsi="Times New Roman" w:cs="Times New Roman"/>
                <w:b/>
                <w:sz w:val="16"/>
                <w:szCs w:val="16"/>
                <w:lang w:eastAsia="hu-HU"/>
              </w:rPr>
              <w:t xml:space="preserve"> </w:t>
            </w:r>
          </w:p>
          <w:p w:rsidR="00446CD4" w:rsidRPr="003A5BEA" w:rsidRDefault="00446CD4" w:rsidP="003A5BEA">
            <w:pPr>
              <w:spacing w:after="0" w:line="240" w:lineRule="auto"/>
              <w:rPr>
                <w:rFonts w:ascii="Times New Roman" w:eastAsia="Times New Roman" w:hAnsi="Times New Roman" w:cs="Times New Roman"/>
                <w:sz w:val="16"/>
                <w:szCs w:val="16"/>
                <w:lang w:eastAsia="hu-HU"/>
              </w:rPr>
            </w:pPr>
            <w:r w:rsidRPr="00446CD4">
              <w:rPr>
                <w:rFonts w:ascii="Times New Roman" w:eastAsia="Times New Roman" w:hAnsi="Times New Roman" w:cs="Times New Roman"/>
                <w:sz w:val="16"/>
                <w:szCs w:val="16"/>
                <w:lang w:eastAsia="hu-HU"/>
              </w:rPr>
              <w:t>a. *.jpg</w:t>
            </w:r>
            <w:r w:rsidRPr="00446CD4">
              <w:rPr>
                <w:rFonts w:ascii="Times New Roman" w:eastAsia="Times New Roman" w:hAnsi="Times New Roman" w:cs="Times New Roman"/>
                <w:sz w:val="16"/>
                <w:szCs w:val="16"/>
                <w:lang w:eastAsia="hu-HU"/>
              </w:rPr>
              <w:br/>
            </w:r>
            <w:r w:rsidRPr="00446CD4">
              <w:rPr>
                <w:rFonts w:ascii="Times New Roman" w:eastAsia="Times New Roman" w:hAnsi="Times New Roman" w:cs="Times New Roman"/>
                <w:b/>
                <w:sz w:val="16"/>
                <w:szCs w:val="16"/>
                <w:lang w:eastAsia="hu-HU"/>
              </w:rPr>
              <w:t>b. *.dll</w:t>
            </w:r>
            <w:r w:rsidRPr="00446CD4">
              <w:rPr>
                <w:rFonts w:ascii="Times New Roman" w:eastAsia="Times New Roman" w:hAnsi="Times New Roman" w:cs="Times New Roman"/>
                <w:sz w:val="16"/>
                <w:szCs w:val="16"/>
                <w:lang w:eastAsia="hu-HU"/>
              </w:rPr>
              <w:br/>
              <w:t>c. *.txt</w:t>
            </w:r>
          </w:p>
        </w:tc>
      </w:tr>
      <w:tr w:rsidR="004B3461" w:rsidRPr="003A5BEA" w:rsidTr="0038748D">
        <w:trPr>
          <w:trHeight w:val="1212"/>
          <w:tblCellSpacing w:w="15" w:type="dxa"/>
        </w:trPr>
        <w:tc>
          <w:tcPr>
            <w:tcW w:w="4967" w:type="pct"/>
          </w:tcPr>
          <w:p w:rsidR="004B3461" w:rsidRPr="001B76C3" w:rsidRDefault="004B3461" w:rsidP="003A5BEA">
            <w:pPr>
              <w:spacing w:after="0" w:line="240" w:lineRule="auto"/>
              <w:rPr>
                <w:b/>
                <w:sz w:val="16"/>
                <w:szCs w:val="16"/>
              </w:rPr>
            </w:pPr>
            <w:r w:rsidRPr="001B76C3">
              <w:rPr>
                <w:b/>
                <w:sz w:val="16"/>
                <w:szCs w:val="16"/>
              </w:rPr>
              <w:t>Mik a fõbb jellemzõi az átjáróknak (gateway) a hálózati elemeknél?</w:t>
            </w:r>
          </w:p>
          <w:p w:rsidR="004B3461" w:rsidRPr="003A5BEA" w:rsidRDefault="004B3461" w:rsidP="00F91A95">
            <w:pPr>
              <w:spacing w:after="0" w:line="240" w:lineRule="auto"/>
              <w:ind w:firstLine="284"/>
              <w:rPr>
                <w:rFonts w:ascii="Times New Roman" w:eastAsia="Times New Roman" w:hAnsi="Times New Roman" w:cs="Times New Roman"/>
                <w:sz w:val="16"/>
                <w:szCs w:val="16"/>
                <w:lang w:eastAsia="hu-HU"/>
              </w:rPr>
            </w:pPr>
            <w:r w:rsidRPr="003A5BEA">
              <w:rPr>
                <w:sz w:val="16"/>
                <w:szCs w:val="16"/>
              </w:rPr>
              <w:t>Olyan hálózati összeköttetési módszer, amely két vagy több hálózati szegmenset kapcsol össze. Ezt általában egy kijelölt gép valósítja meg, amely a szoftvert futtatja. Az összekapcsolt hálózatok hardver és szoftver elemei is különbözõek.</w:t>
            </w:r>
            <w:r w:rsidRPr="003A5BEA">
              <w:rPr>
                <w:sz w:val="16"/>
                <w:szCs w:val="16"/>
              </w:rPr>
              <w:br/>
              <w:t>A kapcsolat a felhasználói szinten valósul meg, azaz érzékelhetõ a jelenléte. Ennek megfelelõen az OSI modell alkalmazási rétegéhez tartoznak, de néha ellátnak más rétegfunkciókat is. Fontos feladatuk a protokollok közötti fordítás, amit automatikusan végez. Számos elõnye mellett nehezen telepíthetõ és konfigurálható. Drága és a protokollok közötti kapcsolat miatt lassúbb mûködésû is.</w:t>
            </w:r>
          </w:p>
        </w:tc>
      </w:tr>
      <w:tr w:rsidR="00313495" w:rsidRPr="003A5BEA" w:rsidTr="0038748D">
        <w:trPr>
          <w:trHeight w:val="1212"/>
          <w:tblCellSpacing w:w="15" w:type="dxa"/>
        </w:trPr>
        <w:tc>
          <w:tcPr>
            <w:tcW w:w="4967" w:type="pct"/>
          </w:tcPr>
          <w:p w:rsidR="00313495" w:rsidRPr="001B76C3" w:rsidRDefault="00313495" w:rsidP="003A5BEA">
            <w:pPr>
              <w:spacing w:after="0" w:line="240" w:lineRule="auto"/>
              <w:rPr>
                <w:b/>
                <w:sz w:val="16"/>
                <w:szCs w:val="16"/>
              </w:rPr>
            </w:pPr>
            <w:r w:rsidRPr="001B76C3">
              <w:rPr>
                <w:b/>
                <w:sz w:val="16"/>
                <w:szCs w:val="16"/>
              </w:rPr>
              <w:t>Jellemezze az FDDI hálózatot! Hol alkalmazzák, mik az elõnyei és hátrányai</w:t>
            </w:r>
          </w:p>
          <w:p w:rsidR="00543596" w:rsidRPr="003A5BEA" w:rsidRDefault="00543596" w:rsidP="00F91A95">
            <w:pPr>
              <w:spacing w:after="0" w:line="240" w:lineRule="auto"/>
              <w:ind w:firstLine="284"/>
              <w:rPr>
                <w:sz w:val="16"/>
                <w:szCs w:val="16"/>
              </w:rPr>
            </w:pPr>
            <w:r w:rsidRPr="003A5BEA">
              <w:rPr>
                <w:sz w:val="16"/>
                <w:szCs w:val="16"/>
              </w:rPr>
              <w:t>Optikai kábelt és token továbbításon alapuló közeg hozzáférési stratégiát használ, gyors és megbízható hálózat, ahol egy másodlagos gyûrûvel képes megkerülni a kábeltörést. Az elsõdleges gyûrû az adatok továbbítására való, míg a másodlagos gyûrû a hibatûrést biztosítja. Általában 100 Mbps átvitelt valósit meg, de általában csak LAN kapcsolatra való a megengedett gyûrûhossz (100 km) miatt. De használják MAN-ok kiépítésére. Megbízhatóak, mivel az optikai kábelt nem lehet lehallgatni és az elektromágneses interferenciákra sem érzékeny.</w:t>
            </w:r>
          </w:p>
        </w:tc>
      </w:tr>
      <w:tr w:rsidR="00543596" w:rsidRPr="003A5BEA" w:rsidTr="0038748D">
        <w:trPr>
          <w:trHeight w:val="1212"/>
          <w:tblCellSpacing w:w="15" w:type="dxa"/>
        </w:trPr>
        <w:tc>
          <w:tcPr>
            <w:tcW w:w="4967" w:type="pct"/>
          </w:tcPr>
          <w:p w:rsidR="00543596" w:rsidRPr="001B76C3" w:rsidRDefault="00543596" w:rsidP="003A5BEA">
            <w:pPr>
              <w:spacing w:after="0" w:line="240" w:lineRule="auto"/>
              <w:rPr>
                <w:b/>
                <w:sz w:val="16"/>
                <w:szCs w:val="16"/>
              </w:rPr>
            </w:pPr>
            <w:r w:rsidRPr="001B76C3">
              <w:rPr>
                <w:b/>
                <w:sz w:val="16"/>
                <w:szCs w:val="16"/>
              </w:rPr>
              <w:t>Mit értünk poliformizmus (többalakúság) alatt az objektum orientált programozásban?</w:t>
            </w:r>
          </w:p>
          <w:p w:rsidR="00543596" w:rsidRPr="003A5BEA" w:rsidRDefault="00543596" w:rsidP="00F91A95">
            <w:pPr>
              <w:spacing w:after="0" w:line="240" w:lineRule="auto"/>
              <w:ind w:firstLine="284"/>
              <w:rPr>
                <w:sz w:val="16"/>
                <w:szCs w:val="16"/>
              </w:rPr>
            </w:pPr>
            <w:r w:rsidRPr="003A5BEA">
              <w:rPr>
                <w:sz w:val="16"/>
                <w:szCs w:val="16"/>
              </w:rPr>
              <w:t>A polimorfizmus azt jelenti, hogy ugyanarra az üzenetre különbözõ objektumok különbözõképpen reagálnak. Az üzenet küldõjének nem kell tudnia a fogadó objektum osztályát. Vagyis minden objektum a saját (3x üzenetnek megfelelõ) metódusával válaszol. Pld a klienseknek csak azt kell biztosan tudnia, hogy a szerver képes a feladat megoldására, vagyis egy üzenetet fogadó objektumban van-e az üzenetnek megfelelõ metódus. Hogy a kapott üzenetet hogyan hajtja végre, a szerver belügye.</w:t>
            </w:r>
          </w:p>
        </w:tc>
      </w:tr>
      <w:tr w:rsidR="00543596" w:rsidRPr="003A5BEA" w:rsidTr="0038748D">
        <w:trPr>
          <w:trHeight w:val="1212"/>
          <w:tblCellSpacing w:w="15" w:type="dxa"/>
        </w:trPr>
        <w:tc>
          <w:tcPr>
            <w:tcW w:w="4967" w:type="pct"/>
          </w:tcPr>
          <w:p w:rsidR="00543596" w:rsidRPr="00F91A95" w:rsidRDefault="00543596" w:rsidP="003A5BEA">
            <w:pPr>
              <w:spacing w:after="0" w:line="240" w:lineRule="auto"/>
              <w:rPr>
                <w:b/>
                <w:sz w:val="16"/>
                <w:szCs w:val="16"/>
              </w:rPr>
            </w:pPr>
            <w:r w:rsidRPr="00F91A95">
              <w:rPr>
                <w:b/>
                <w:sz w:val="16"/>
                <w:szCs w:val="16"/>
              </w:rPr>
              <w:t>Milyen biztonsági intézkedések hozhatók a szoftverek védelmére? Mik a gyenge pontjai és fenyegetõ tényezõi ezen rendszerelemeknek?</w:t>
            </w:r>
          </w:p>
          <w:p w:rsidR="00542F58" w:rsidRPr="003A5BEA" w:rsidRDefault="00542F58" w:rsidP="003A5BEA">
            <w:pPr>
              <w:spacing w:after="0" w:line="240" w:lineRule="auto"/>
              <w:rPr>
                <w:sz w:val="16"/>
                <w:szCs w:val="16"/>
              </w:rPr>
            </w:pPr>
            <w:r w:rsidRPr="003A5BEA">
              <w:rPr>
                <w:b/>
                <w:bCs/>
                <w:sz w:val="16"/>
                <w:szCs w:val="16"/>
              </w:rPr>
              <w:t>Szoftver:</w:t>
            </w:r>
            <w:r w:rsidRPr="003A5BEA">
              <w:rPr>
                <w:sz w:val="16"/>
                <w:szCs w:val="16"/>
              </w:rPr>
              <w:t xml:space="preserve"> használatban lévõ szoftverek tartoznak ide.</w:t>
            </w:r>
            <w:r w:rsidRPr="003A5BEA">
              <w:rPr>
                <w:sz w:val="16"/>
                <w:szCs w:val="16"/>
              </w:rPr>
              <w:br/>
            </w:r>
            <w:r w:rsidRPr="003A5BEA">
              <w:rPr>
                <w:b/>
                <w:bCs/>
                <w:sz w:val="16"/>
                <w:szCs w:val="16"/>
              </w:rPr>
              <w:t>Gyenge pontok:</w:t>
            </w:r>
            <w:r w:rsidRPr="003A5BEA">
              <w:rPr>
                <w:sz w:val="16"/>
                <w:szCs w:val="16"/>
              </w:rPr>
              <w:t xml:space="preserve"> Speciális hiba, a programok ellenõrzésének és átvételének a hiánya, bonyolult felhasználói felület, felhasználói hitelesítés, bonyolult felhasználó felület, hiányzó jegyzõkönyv vezetése, a rendszer védelmi eszközeinek könnyû kiismerhetõsége, hozzáférési jogok helytelen megítélése </w:t>
            </w:r>
            <w:r w:rsidRPr="003A5BEA">
              <w:rPr>
                <w:sz w:val="16"/>
                <w:szCs w:val="16"/>
              </w:rPr>
              <w:br/>
            </w:r>
            <w:r w:rsidRPr="003A5BEA">
              <w:rPr>
                <w:b/>
                <w:bCs/>
                <w:sz w:val="16"/>
                <w:szCs w:val="16"/>
              </w:rPr>
              <w:t xml:space="preserve">Fenyegetõ tényezõk: </w:t>
            </w:r>
            <w:r w:rsidRPr="003A5BEA">
              <w:rPr>
                <w:sz w:val="16"/>
                <w:szCs w:val="16"/>
              </w:rPr>
              <w:t xml:space="preserve">szoftverhiba, jogosulatlan bejutás, kezelési hiba, ellenõrizetlen bevitel, karbantartási hiba stb. </w:t>
            </w:r>
            <w:r w:rsidRPr="003A5BEA">
              <w:rPr>
                <w:sz w:val="16"/>
                <w:szCs w:val="16"/>
              </w:rPr>
              <w:br/>
            </w:r>
            <w:r w:rsidRPr="003A5BEA">
              <w:rPr>
                <w:b/>
                <w:bCs/>
                <w:sz w:val="16"/>
                <w:szCs w:val="16"/>
              </w:rPr>
              <w:t>Intézkedések:</w:t>
            </w:r>
            <w:r w:rsidRPr="003A5BEA">
              <w:rPr>
                <w:sz w:val="16"/>
                <w:szCs w:val="16"/>
              </w:rPr>
              <w:t xml:space="preserve"> beszerzések, elfogadható biztonsági rendszer kiválasztása, a teljes szoftver sérthetetlensége, rendszeres vírusellenörzés, idegen adat álalma, privát szoftverek szolgálati célú alkalmazásának tilalma.</w:t>
            </w:r>
          </w:p>
        </w:tc>
      </w:tr>
      <w:tr w:rsidR="00542F58" w:rsidRPr="003A5BEA" w:rsidTr="00AF04C7">
        <w:trPr>
          <w:trHeight w:val="996"/>
          <w:tblCellSpacing w:w="15" w:type="dxa"/>
        </w:trPr>
        <w:tc>
          <w:tcPr>
            <w:tcW w:w="4967" w:type="pct"/>
          </w:tcPr>
          <w:p w:rsidR="00542F58" w:rsidRPr="000C3810" w:rsidRDefault="00542F58" w:rsidP="003A5BEA">
            <w:pPr>
              <w:spacing w:after="0" w:line="240" w:lineRule="auto"/>
              <w:rPr>
                <w:b/>
                <w:sz w:val="16"/>
                <w:szCs w:val="16"/>
              </w:rPr>
            </w:pPr>
            <w:r w:rsidRPr="000C3810">
              <w:rPr>
                <w:b/>
                <w:sz w:val="16"/>
                <w:szCs w:val="16"/>
              </w:rPr>
              <w:lastRenderedPageBreak/>
              <w:t>Mi az RSA, mik a fõbb jellemzõi?</w:t>
            </w:r>
          </w:p>
          <w:p w:rsidR="00CB30ED" w:rsidRPr="003A5BEA" w:rsidRDefault="00CB30ED" w:rsidP="00CA4A38">
            <w:pPr>
              <w:spacing w:after="0" w:line="240" w:lineRule="auto"/>
              <w:ind w:firstLine="284"/>
              <w:rPr>
                <w:sz w:val="16"/>
                <w:szCs w:val="16"/>
              </w:rPr>
            </w:pPr>
            <w:r w:rsidRPr="003A5BEA">
              <w:rPr>
                <w:sz w:val="16"/>
                <w:szCs w:val="16"/>
              </w:rPr>
              <w:t>Nyilvános kulcsú kriptográfiai módszer, létrehozói kezdõ nevének elsõ karaktere.</w:t>
            </w:r>
            <w:r w:rsidRPr="003A5BEA">
              <w:rPr>
                <w:sz w:val="16"/>
                <w:szCs w:val="16"/>
              </w:rPr>
              <w:br/>
              <w:t>Az algotitmus a prímszámok számelméleti tulajdonságaira épül.</w:t>
            </w:r>
            <w:r w:rsidRPr="003A5BEA">
              <w:rPr>
                <w:sz w:val="16"/>
                <w:szCs w:val="16"/>
              </w:rPr>
              <w:br/>
              <w:t>Amilyen egyszerû két prímszámot összeszorozni, ugyanolyan nehéz faktoriálni a szorzat alapján megállapítani, hogy mely számokat is szoroztuk össze.</w:t>
            </w:r>
          </w:p>
        </w:tc>
      </w:tr>
      <w:tr w:rsidR="00CB30ED" w:rsidRPr="003A5BEA" w:rsidTr="0038748D">
        <w:trPr>
          <w:trHeight w:val="1212"/>
          <w:tblCellSpacing w:w="15" w:type="dxa"/>
        </w:trPr>
        <w:tc>
          <w:tcPr>
            <w:tcW w:w="4967" w:type="pct"/>
          </w:tcPr>
          <w:p w:rsidR="00CB30ED" w:rsidRPr="00CA4A38" w:rsidRDefault="00CB30ED" w:rsidP="003A5BEA">
            <w:pPr>
              <w:spacing w:after="0" w:line="240" w:lineRule="auto"/>
              <w:rPr>
                <w:b/>
                <w:sz w:val="16"/>
                <w:szCs w:val="16"/>
              </w:rPr>
            </w:pPr>
            <w:r w:rsidRPr="00CA4A38">
              <w:rPr>
                <w:b/>
                <w:sz w:val="16"/>
                <w:szCs w:val="16"/>
              </w:rPr>
              <w:t>Milyen fõbb adattípusok léteznek és mik ezek fõbb ismérvei? Írjon egy-egy példát is ezen típusokra!</w:t>
            </w:r>
          </w:p>
          <w:p w:rsidR="00CF066F" w:rsidRPr="003A5BEA" w:rsidRDefault="00CF066F" w:rsidP="001D0256">
            <w:pPr>
              <w:spacing w:after="0" w:line="240" w:lineRule="auto"/>
              <w:ind w:firstLine="284"/>
              <w:rPr>
                <w:sz w:val="16"/>
                <w:szCs w:val="16"/>
              </w:rPr>
            </w:pPr>
            <w:r w:rsidRPr="003A5BEA">
              <w:rPr>
                <w:sz w:val="16"/>
                <w:szCs w:val="16"/>
              </w:rPr>
              <w:t>A táblázat egy oszlopában valamilyen szempontból azonos jellesõ adatok vannak, azaz az egy oszlopban lévõ értékek azonos értékhalmazból vehetik fel értékeiket. Tehát amikor egy mezõre, annak lehetséges tartalmára, valamilyen általános ellenõrrési szabályt próbálunk megfogalmazni, akkor ezt az oszlop egészére fogalmazzuk meg.</w:t>
            </w:r>
            <w:r w:rsidRPr="003A5BEA">
              <w:rPr>
                <w:sz w:val="16"/>
                <w:szCs w:val="16"/>
              </w:rPr>
              <w:br/>
            </w:r>
            <w:r w:rsidRPr="003A5BEA">
              <w:rPr>
                <w:b/>
                <w:bCs/>
                <w:sz w:val="16"/>
                <w:szCs w:val="16"/>
              </w:rPr>
              <w:t>Numerikus adattípus</w:t>
            </w:r>
            <w:r w:rsidRPr="003A5BEA">
              <w:rPr>
                <w:sz w:val="16"/>
                <w:szCs w:val="16"/>
              </w:rPr>
              <w:br/>
              <w:t>Pozitív, negatív számok és a nulla tárolására szolgál. A tárolás módja a számok tehetséges értékeitõl függõen többféle lehet. A numerikus adatokat több csoportra szokták bontatú attól függõen, hogy milyen értékeket vehetnek fel. Így beszélünk például egész és valós típusokról, amelyeknek egyrészt az adattárolási (adatábrázolási) módjuk különbözõ, másrészt különbözõ mûveletek értelmezhetõk az egyes csoportokban. Például az egész számok között az egészosztás és a maradékképzés.</w:t>
            </w:r>
            <w:r w:rsidRPr="003A5BEA">
              <w:rPr>
                <w:sz w:val="16"/>
                <w:szCs w:val="16"/>
              </w:rPr>
              <w:br/>
              <w:t>Numerikus adatokkal a szokásos aritmetikai mûveletek végezhetõk: összeadás, kivonás, szorzás, osztás, hatványozás, elõjelváltás (a gyökvonást általában vagy törthatvány, vagy függvény alkalmazásával oldják meg). A mûveletek eredménye szintén numerikus.</w:t>
            </w:r>
            <w:r w:rsidRPr="003A5BEA">
              <w:rPr>
                <w:sz w:val="16"/>
                <w:szCs w:val="16"/>
              </w:rPr>
              <w:br/>
              <w:t>Módunk van numerikus adatok összehasonlítására (nagyobb, kisebb, egyenlõ}, Az ilyen összehasonlításban két numerikus változó vesz részt és a mûvelet eredménye egy logikai érték. Numerikus adatként csak azokat az értékeket célszerû tárolni, amelyekkel aritmetikai mûveleteket szándékozunk végezni, mert ellenkezõ esetben a karakteres ábrázolás lehetõséget ad arra, hogy az adatokon a szöveges változókra jellemzõ mûveleteket végezzünk.</w:t>
            </w:r>
            <w:r w:rsidRPr="003A5BEA">
              <w:rPr>
                <w:sz w:val="16"/>
                <w:szCs w:val="16"/>
              </w:rPr>
              <w:br/>
            </w:r>
            <w:r w:rsidRPr="003A5BEA">
              <w:rPr>
                <w:b/>
                <w:bCs/>
                <w:sz w:val="16"/>
                <w:szCs w:val="16"/>
              </w:rPr>
              <w:t>Karakteres adattípus</w:t>
            </w:r>
            <w:r w:rsidRPr="003A5BEA">
              <w:rPr>
                <w:sz w:val="16"/>
                <w:szCs w:val="16"/>
              </w:rPr>
              <w:br/>
              <w:t>Az adott számítógépes környezetben elérhetõ tetszõleges jelekbõl álló jelsorozat.</w:t>
            </w:r>
            <w:r w:rsidRPr="003A5BEA">
              <w:rPr>
                <w:sz w:val="16"/>
                <w:szCs w:val="16"/>
              </w:rPr>
              <w:br/>
              <w:t>A karakteres adatok hossza általában korlátozott, a leggyakrabban maximum 255 karakterbõl állhatnak. Tárolásuk karakterenként egy bájtot igényel.</w:t>
            </w:r>
            <w:r w:rsidRPr="003A5BEA">
              <w:rPr>
                <w:sz w:val="16"/>
                <w:szCs w:val="16"/>
              </w:rPr>
              <w:br/>
              <w:t>Karakteres adatok között minden adatbázis-kezelõben értelmezettek a következõ mûveletek: egy szövegrész kiemelése egy másik változóba, két szöveg összefûzése, összehasonlítás, egy részlánc kezdetének meghatározása, egy szöveges változó hosszának megmerése, csupa nagybetûre illetve csupa kisbetûre való átalakítás.</w:t>
            </w:r>
            <w:r w:rsidRPr="003A5BEA">
              <w:rPr>
                <w:sz w:val="16"/>
                <w:szCs w:val="16"/>
              </w:rPr>
              <w:br/>
            </w:r>
            <w:r w:rsidRPr="003A5BEA">
              <w:rPr>
                <w:b/>
                <w:bCs/>
                <w:sz w:val="16"/>
                <w:szCs w:val="16"/>
              </w:rPr>
              <w:t>Logikai adattípus</w:t>
            </w:r>
            <w:r w:rsidRPr="003A5BEA">
              <w:rPr>
                <w:sz w:val="16"/>
                <w:szCs w:val="16"/>
              </w:rPr>
              <w:br/>
              <w:t>A logikai típusú adatok két értékkel IGAZ (TRUE), vagy HAMIS (FALSE) rendelkezhetnek. Tárolásukhoz éppen egy bit is elegendõ, de a régebbi adatbázis-kezelõk a könnyebb és gyorsabb tárcímzés miatt általában egy bájton tárolják. Az újabb szoftverekben már fel tudták gyorsítani a programrendszer mûködését annyira, hogy a bitenkénti tárolás nem lassítja jelentõsen az adatkezelést, viszont lehetõvé teszi a lemez területének hatékonyabb kihasználását.</w:t>
            </w:r>
            <w:r w:rsidRPr="003A5BEA">
              <w:rPr>
                <w:sz w:val="16"/>
                <w:szCs w:val="16"/>
              </w:rPr>
              <w:br/>
              <w:t>Logikai típusú adatok között három alapvetõ mûvelet értelmezett és mindhárom mûvelet eredménye logikai típusú:</w:t>
            </w:r>
            <w:r w:rsidRPr="003A5BEA">
              <w:rPr>
                <w:sz w:val="16"/>
                <w:szCs w:val="16"/>
              </w:rPr>
              <w:br/>
              <w:t>NEM (NOT) - Egy logikai típusú változóra alkalmazható mûvelet, eredménye a változó ellentette.</w:t>
            </w:r>
            <w:r w:rsidRPr="003A5BEA">
              <w:rPr>
                <w:sz w:val="16"/>
                <w:szCs w:val="16"/>
              </w:rPr>
              <w:br/>
              <w:t>ÉS (AND) két logikai típusú változóra alkalmazható mûvelet, eredménye akkor és csak akkor IGAZ, ha mindkét változó értéke IGAZ, minden más esetben HAMIS,</w:t>
            </w:r>
            <w:r w:rsidRPr="003A5BEA">
              <w:rPr>
                <w:sz w:val="16"/>
                <w:szCs w:val="16"/>
              </w:rPr>
              <w:br/>
              <w:t>VAGY (OR) két logikai típusú változóra alkalmazható mûvelet, eredménye akkor és csak akkor HAMIS, ha mindkét változó értéke HAMIS, minden más esetben IGAZ.</w:t>
            </w:r>
            <w:r w:rsidRPr="003A5BEA">
              <w:rPr>
                <w:sz w:val="16"/>
                <w:szCs w:val="16"/>
              </w:rPr>
              <w:br/>
              <w:t>Az összes többi mûvelet (pl. kizáró vagy, implikáció, ekvivalencia) a fenti három mûveletbõl származtatható. '</w:t>
            </w:r>
            <w:r w:rsidRPr="003A5BEA">
              <w:rPr>
                <w:sz w:val="16"/>
                <w:szCs w:val="16"/>
              </w:rPr>
              <w:br/>
            </w:r>
            <w:r w:rsidRPr="003A5BEA">
              <w:rPr>
                <w:b/>
                <w:bCs/>
                <w:sz w:val="16"/>
                <w:szCs w:val="16"/>
              </w:rPr>
              <w:t>Dátum adattípus</w:t>
            </w:r>
            <w:r w:rsidRPr="003A5BEA">
              <w:rPr>
                <w:sz w:val="16"/>
                <w:szCs w:val="16"/>
              </w:rPr>
              <w:br/>
              <w:t>A dátum típusú adtok érvényes dátumértékkel rendelkezhetnek. Külön adattípusként való használatát a dátumoknak a numerikus és karakteres adatoktól való eltérõ kezelése, speciális mûveletei indokolják. Tárolásuk a különbözõ rendszerekben nem egységes formában történik, általában sorszámként tárolódnak.</w:t>
            </w:r>
            <w:r w:rsidRPr="003A5BEA">
              <w:rPr>
                <w:sz w:val="16"/>
                <w:szCs w:val="16"/>
              </w:rPr>
              <w:br/>
              <w:t>A dátum típusú adatok között rendszerint az alábbi mûveletek értelmezettek:</w:t>
            </w:r>
            <w:r w:rsidRPr="003A5BEA">
              <w:rPr>
                <w:sz w:val="16"/>
                <w:szCs w:val="16"/>
              </w:rPr>
              <w:br/>
              <w:t>Két dátum különbsége: A mûvelet eredménye egy egész szám, amely a két dátum között eltelt napok számát adja meg.</w:t>
            </w:r>
            <w:r w:rsidRPr="003A5BEA">
              <w:rPr>
                <w:sz w:val="16"/>
                <w:szCs w:val="16"/>
              </w:rPr>
              <w:br/>
              <w:t>Dátum + egész szám: A mûvelet eredménye egy dátum, mely az adott számú nappal késõbbi dátumot jelenti.</w:t>
            </w:r>
            <w:r w:rsidRPr="003A5BEA">
              <w:rPr>
                <w:sz w:val="16"/>
                <w:szCs w:val="16"/>
              </w:rPr>
              <w:br/>
              <w:t>Dátum - egész szám: A mûvelet eredménye egy dátum, mely az adott számú nappal korábbi dátumot jelenti.</w:t>
            </w:r>
            <w:r w:rsidRPr="003A5BEA">
              <w:rPr>
                <w:sz w:val="16"/>
                <w:szCs w:val="16"/>
              </w:rPr>
              <w:br/>
              <w:t>Ezen kívül ki tudjuk emelni a dátum egyes részeit más változóból. tehát meg tudjuk mondani, hogy melyik évben, hónapban, az év hányadik hetében, a hónap melyik napján volt a vizsgát nap.</w:t>
            </w:r>
            <w:r w:rsidRPr="003A5BEA">
              <w:rPr>
                <w:sz w:val="16"/>
                <w:szCs w:val="16"/>
              </w:rPr>
              <w:br/>
            </w:r>
            <w:r w:rsidRPr="003A5BEA">
              <w:rPr>
                <w:b/>
                <w:bCs/>
                <w:sz w:val="16"/>
                <w:szCs w:val="16"/>
              </w:rPr>
              <w:t>Egyéb adattípusok</w:t>
            </w:r>
            <w:r w:rsidRPr="003A5BEA">
              <w:rPr>
                <w:sz w:val="16"/>
                <w:szCs w:val="16"/>
              </w:rPr>
              <w:br/>
              <w:t>Valamennyi adatbázis-kezelõ programcsomag fel van készítve speciális, az elõzõekben fel nem sorolt adattípusok kezelésére is. Ilyenek például a hosszú sztringek, a képek, a hangok tárolása és elõhívása.</w:t>
            </w:r>
          </w:p>
        </w:tc>
      </w:tr>
      <w:tr w:rsidR="00DB7612" w:rsidRPr="003A5BEA" w:rsidTr="0038748D">
        <w:trPr>
          <w:trHeight w:val="1212"/>
          <w:tblCellSpacing w:w="15" w:type="dxa"/>
        </w:trPr>
        <w:tc>
          <w:tcPr>
            <w:tcW w:w="4967" w:type="pct"/>
          </w:tcPr>
          <w:p w:rsidR="00DB7612" w:rsidRPr="001D0256" w:rsidRDefault="00DB7612" w:rsidP="003A5BEA">
            <w:pPr>
              <w:spacing w:after="0" w:line="240" w:lineRule="auto"/>
              <w:rPr>
                <w:b/>
                <w:sz w:val="16"/>
                <w:szCs w:val="16"/>
              </w:rPr>
            </w:pPr>
            <w:r w:rsidRPr="001D0256">
              <w:rPr>
                <w:b/>
                <w:sz w:val="16"/>
                <w:szCs w:val="16"/>
              </w:rPr>
              <w:t>Mit értünk 1:N (egy-sok) kapcsolat alatt? Milyen fõbb jellemzõi vannak? Írjon a kapcsolatra jellemzõ példát!</w:t>
            </w:r>
          </w:p>
          <w:p w:rsidR="00DB7612" w:rsidRPr="003A5BEA" w:rsidRDefault="00DB7612" w:rsidP="00814759">
            <w:pPr>
              <w:spacing w:after="0" w:line="240" w:lineRule="auto"/>
              <w:ind w:firstLine="284"/>
              <w:rPr>
                <w:sz w:val="16"/>
                <w:szCs w:val="16"/>
              </w:rPr>
            </w:pPr>
            <w:r w:rsidRPr="003A5BEA">
              <w:rPr>
                <w:sz w:val="16"/>
                <w:szCs w:val="16"/>
              </w:rPr>
              <w:t>1:N vagy egy a többhöz típusú kapcsolatról akkor beszélünk, ha az egyik tábla egyik sorához a másik tábla több sora kötõdhet, ugyanakkor a másik tábla egy sorához az elsõ táblából legfeljebb csak egy sor tartozhat. Ebben a kapcsolatban az elsõ, 1 oldali táblát fölérendeltnek, a maik, N oldali táblát alárendeltnek nevezzük.</w:t>
            </w:r>
            <w:r w:rsidRPr="003A5BEA">
              <w:rPr>
                <w:sz w:val="16"/>
                <w:szCs w:val="16"/>
              </w:rPr>
              <w:br/>
              <w:t>Az 1:N típusú kapcsolat nem jelenti azt, hogy a fölérendelt tábla minden rekordjához az alárendelt tábla több rekordjának kell tartozni, ez lehet 0, 1, 2, ..., N, ahol N tetszõleges egész szám.</w:t>
            </w:r>
            <w:r w:rsidRPr="003A5BEA">
              <w:rPr>
                <w:sz w:val="16"/>
                <w:szCs w:val="16"/>
              </w:rPr>
              <w:br/>
              <w:t>Ilyen kapcsolat van az Osztály és a Tanuló tábla között, ha az a kérdés, hogy melyik tanuló melyik osztályba jár? Egy osztályba több tanuló jár és minden tanuló csak egy osztályhoz tartozik, de az is igaz, hogy minden osztálynak van tanulója. A fölérendelt, az 1 oldali az Osztály tábla, az alárendelt, az N oldali a Tanuló tábla.</w:t>
            </w:r>
            <w:r w:rsidRPr="003A5BEA">
              <w:rPr>
                <w:sz w:val="16"/>
                <w:szCs w:val="16"/>
              </w:rPr>
              <w:br/>
              <w:t>Vegyünk egy másik példát. Valamilyen személyi állomány nyilvántartásában fontos lehet tudni, hogy egy személynek van-e gyereke, és ha van, hány, mikor születtek a gyerekek (ettõl függõen kapnak a szülök pl. családi pótlékot). Egyik reláció a Személy, másik a Gyerek. A kapcsolat itt is 1:N típusú, a Személy a föIérendelt, az 1 oldali. a Gyerek az alárendelt, az N oldali reláció. Egy személynek lehet, hogy nincs gyereke, és van olyan személy, akinek egy van, akinek több gyereke is van. Minden gyerek tartozik valamelyik szülõhöz, nem lehet szülõ nélküli gyerek, de lehet olyan személy, akihez nem tartozik gyerek, szemben a fenti példával, ahol egy osztályhoz mindig tartozik tanuló.</w:t>
            </w:r>
          </w:p>
        </w:tc>
      </w:tr>
      <w:tr w:rsidR="00A867F9" w:rsidRPr="003A5BEA" w:rsidTr="0038748D">
        <w:trPr>
          <w:trHeight w:val="1212"/>
          <w:tblCellSpacing w:w="15" w:type="dxa"/>
        </w:trPr>
        <w:tc>
          <w:tcPr>
            <w:tcW w:w="4967" w:type="pct"/>
          </w:tcPr>
          <w:p w:rsidR="0042636D" w:rsidRPr="00814759" w:rsidRDefault="00A867F9" w:rsidP="003A5BEA">
            <w:pPr>
              <w:spacing w:after="0" w:line="240" w:lineRule="auto"/>
              <w:rPr>
                <w:b/>
                <w:sz w:val="16"/>
                <w:szCs w:val="16"/>
              </w:rPr>
            </w:pPr>
            <w:r w:rsidRPr="00814759">
              <w:rPr>
                <w:b/>
                <w:sz w:val="16"/>
                <w:szCs w:val="16"/>
              </w:rPr>
              <w:lastRenderedPageBreak/>
              <w:t>Bizonyítsa be, hogy az alábbi egyenletnek nincs pozitív egész megoldása!</w:t>
            </w:r>
          </w:p>
          <w:p w:rsidR="00A867F9" w:rsidRPr="003A5BEA" w:rsidRDefault="0042636D" w:rsidP="003A5BEA">
            <w:pPr>
              <w:spacing w:after="0" w:line="240" w:lineRule="auto"/>
              <w:rPr>
                <w:noProof/>
                <w:sz w:val="16"/>
                <w:szCs w:val="16"/>
              </w:rPr>
            </w:pPr>
            <w:r w:rsidRPr="003A5BEA">
              <w:rPr>
                <w:noProof/>
                <w:sz w:val="16"/>
                <w:szCs w:val="16"/>
              </w:rPr>
              <w:t xml:space="preserve"> </w:t>
            </w:r>
            <w:r w:rsidRPr="003A5BEA">
              <w:rPr>
                <w:noProof/>
                <w:sz w:val="16"/>
                <w:szCs w:val="16"/>
              </w:rPr>
              <w:drawing>
                <wp:inline distT="0" distB="0" distL="0" distR="0">
                  <wp:extent cx="952500" cy="476250"/>
                  <wp:effectExtent l="19050" t="0" r="0" b="0"/>
                  <wp:docPr id="3" name="Kép 8" descr="http://pentaschool.hu/allami/tetelek/rendinf/irasbeli/13-19-kerd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pentaschool.hu/allami/tetelek/rendinf/irasbeli/13-19-kerdes.gif"/>
                          <pic:cNvPicPr>
                            <a:picLocks noChangeAspect="1" noChangeArrowheads="1"/>
                          </pic:cNvPicPr>
                        </pic:nvPicPr>
                        <pic:blipFill>
                          <a:blip r:embed="rId9"/>
                          <a:srcRect/>
                          <a:stretch>
                            <a:fillRect/>
                          </a:stretch>
                        </pic:blipFill>
                        <pic:spPr bwMode="auto">
                          <a:xfrm>
                            <a:off x="0" y="0"/>
                            <a:ext cx="952500" cy="476250"/>
                          </a:xfrm>
                          <a:prstGeom prst="rect">
                            <a:avLst/>
                          </a:prstGeom>
                          <a:noFill/>
                          <a:ln w="9525">
                            <a:noFill/>
                            <a:miter lim="800000"/>
                            <a:headEnd/>
                            <a:tailEnd/>
                          </a:ln>
                        </pic:spPr>
                      </pic:pic>
                    </a:graphicData>
                  </a:graphic>
                </wp:inline>
              </w:drawing>
            </w:r>
          </w:p>
          <w:p w:rsidR="0042636D" w:rsidRPr="003A5BEA" w:rsidRDefault="0042636D" w:rsidP="003A5BEA">
            <w:pPr>
              <w:spacing w:after="0" w:line="240" w:lineRule="auto"/>
              <w:rPr>
                <w:sz w:val="16"/>
                <w:szCs w:val="16"/>
              </w:rPr>
            </w:pPr>
            <w:r w:rsidRPr="003A5BEA">
              <w:rPr>
                <w:sz w:val="16"/>
                <w:szCs w:val="16"/>
              </w:rPr>
              <w:t>A megoldásnál az oszthatóság szabályait lehet alkalmazni, így:</w:t>
            </w:r>
            <w:r w:rsidRPr="003A5BEA">
              <w:rPr>
                <w:sz w:val="16"/>
                <w:szCs w:val="16"/>
              </w:rPr>
              <w:br/>
              <w:t>7*(x</w:t>
            </w:r>
            <w:r w:rsidRPr="003A5BEA">
              <w:rPr>
                <w:sz w:val="16"/>
                <w:szCs w:val="16"/>
                <w:vertAlign w:val="superscript"/>
              </w:rPr>
              <w:t>2</w:t>
            </w:r>
            <w:r w:rsidRPr="003A5BEA">
              <w:rPr>
                <w:sz w:val="16"/>
                <w:szCs w:val="16"/>
              </w:rPr>
              <w:t>-1)-4y</w:t>
            </w:r>
            <w:r w:rsidRPr="003A5BEA">
              <w:rPr>
                <w:sz w:val="16"/>
                <w:szCs w:val="16"/>
                <w:vertAlign w:val="superscript"/>
              </w:rPr>
              <w:t>2</w:t>
            </w:r>
            <w:r w:rsidRPr="003A5BEA">
              <w:rPr>
                <w:sz w:val="16"/>
                <w:szCs w:val="16"/>
              </w:rPr>
              <w:t xml:space="preserve">=14 átalakítva. s ezt tovább alakítva </w:t>
            </w:r>
            <w:r w:rsidRPr="003A5BEA">
              <w:rPr>
                <w:sz w:val="16"/>
                <w:szCs w:val="16"/>
              </w:rPr>
              <w:br/>
              <w:t>7*(x-1)*(x+1)-4y</w:t>
            </w:r>
            <w:r w:rsidRPr="003A5BEA">
              <w:rPr>
                <w:sz w:val="16"/>
                <w:szCs w:val="16"/>
                <w:vertAlign w:val="superscript"/>
              </w:rPr>
              <w:t>2</w:t>
            </w:r>
            <w:r w:rsidRPr="003A5BEA">
              <w:rPr>
                <w:sz w:val="16"/>
                <w:szCs w:val="16"/>
              </w:rPr>
              <w:t>=14.</w:t>
            </w:r>
            <w:r w:rsidRPr="003A5BEA">
              <w:rPr>
                <w:sz w:val="16"/>
                <w:szCs w:val="16"/>
              </w:rPr>
              <w:br/>
              <w:t>Mivel a jobb oldal páros szám, a baloldal (x- l )*(x+ l )-nek is páros számnak kell lennie. Az x-1és az x+1 azonos paritásúak, ezért mind a kettõ páros szám lehet csak. Ekkor azonban a baloldal osztható 4-el, a jobb oldal pedig nem, Így egyenletünknek nincs megoldása.</w:t>
            </w:r>
          </w:p>
        </w:tc>
      </w:tr>
      <w:tr w:rsidR="009F549A" w:rsidRPr="003A5BEA" w:rsidTr="0038748D">
        <w:trPr>
          <w:trHeight w:val="1212"/>
          <w:tblCellSpacing w:w="15" w:type="dxa"/>
        </w:trPr>
        <w:tc>
          <w:tcPr>
            <w:tcW w:w="4967" w:type="pct"/>
          </w:tcPr>
          <w:p w:rsidR="009F549A" w:rsidRPr="00A0562F" w:rsidRDefault="009F549A" w:rsidP="003A5BEA">
            <w:pPr>
              <w:spacing w:after="0" w:line="240" w:lineRule="auto"/>
              <w:rPr>
                <w:b/>
                <w:sz w:val="16"/>
                <w:szCs w:val="16"/>
              </w:rPr>
            </w:pPr>
            <w:r w:rsidRPr="00A0562F">
              <w:rPr>
                <w:b/>
                <w:sz w:val="16"/>
                <w:szCs w:val="16"/>
              </w:rPr>
              <w:t>Milyen multimédiás eszközöket (kép, hang) ismer, jellemezze ezek működését!</w:t>
            </w:r>
          </w:p>
          <w:p w:rsidR="009F549A" w:rsidRPr="003A5BEA" w:rsidRDefault="009F549A" w:rsidP="00A0562F">
            <w:pPr>
              <w:spacing w:after="0" w:line="240" w:lineRule="auto"/>
              <w:ind w:firstLine="284"/>
              <w:rPr>
                <w:sz w:val="16"/>
                <w:szCs w:val="16"/>
              </w:rPr>
            </w:pPr>
            <w:r w:rsidRPr="003A5BEA">
              <w:rPr>
                <w:sz w:val="16"/>
                <w:szCs w:val="16"/>
              </w:rPr>
              <w:t>A multimédiás kommunikáció hang és képinformáció áramlást valósít meg. A képi lehet álló vagy mozgókép. A digitalizálók rajzok, ábrák és szövegek bevitelére kifejlesztett eszközök. Lényege egy jel kvantálása és digitális alakban való ábrázolása. Itt a kimeneten a jelek bináris formában kódoltak. Egyre inkább elterjedt a digitális videózás (DVD) és a zene (MP3).</w:t>
            </w:r>
            <w:r w:rsidRPr="003A5BEA">
              <w:rPr>
                <w:sz w:val="16"/>
                <w:szCs w:val="16"/>
              </w:rPr>
              <w:br/>
              <w:t xml:space="preserve">Szkenner: inkább szövegfeldolgozásra használatos, de alkalmas ábrák rajzok bevitelére is. Egy mozgó lézernyaláb segítségével soronként letapogatja a teljes felületet azt 200-600 pontokra felbontva inchenként. Hasonlóan mûködik a telefax is bevitelkor. Lehet kézi vagy táblás kivitelû is. </w:t>
            </w:r>
            <w:r w:rsidRPr="003A5BEA">
              <w:rPr>
                <w:sz w:val="16"/>
                <w:szCs w:val="16"/>
              </w:rPr>
              <w:br/>
              <w:t>A hangkártya a legrégibb multimédiás eszköz. Segítségével hangot fel tudunk venni, képes kiadni, sõt általában szerkeszteni, s egyes kártyák már keverési funkciókat is ellátnak. Két alapvetõ feladata van, a külsõ jel digitalizálása(A/D), amit veszteség nélkül szerkeszthetünk, ill. a hang kiadásánál a fordított (D/A) átalakító. Ezért a CODEC felelõs, mintavételezési frekvenciát használ, 44,1 KHz-en, s ezzel CD minõségû hangot állít elõ. A hang beviteléhez mikrofon, s a kiviteléhez hangfal szükséges. Profi hangkártyával akár komplex házi mozi rendszert is kialakíthatunk. Illesztése a PCI aljzatba történik.</w:t>
            </w:r>
            <w:r w:rsidRPr="003A5BEA">
              <w:rPr>
                <w:sz w:val="16"/>
                <w:szCs w:val="16"/>
              </w:rPr>
              <w:br/>
              <w:t>Multimédiás eszköz a botkormány (joystick) és a Gamepad is.</w:t>
            </w:r>
          </w:p>
        </w:tc>
      </w:tr>
      <w:tr w:rsidR="008F0DD4" w:rsidRPr="003A5BEA" w:rsidTr="0038748D">
        <w:trPr>
          <w:trHeight w:val="1212"/>
          <w:tblCellSpacing w:w="15" w:type="dxa"/>
        </w:trPr>
        <w:tc>
          <w:tcPr>
            <w:tcW w:w="4967" w:type="pct"/>
          </w:tcPr>
          <w:p w:rsidR="008F0DD4" w:rsidRPr="00D67FCC" w:rsidRDefault="008F0DD4" w:rsidP="003A5BEA">
            <w:pPr>
              <w:spacing w:after="0" w:line="240" w:lineRule="auto"/>
              <w:rPr>
                <w:b/>
                <w:sz w:val="16"/>
                <w:szCs w:val="16"/>
              </w:rPr>
            </w:pPr>
            <w:r w:rsidRPr="00D67FCC">
              <w:rPr>
                <w:b/>
                <w:sz w:val="16"/>
                <w:szCs w:val="16"/>
              </w:rPr>
              <w:t>Mit értünk interrupt (megszakítás) alatt és milyen főbb típusait vannak'?</w:t>
            </w:r>
          </w:p>
          <w:p w:rsidR="00783B74" w:rsidRPr="003A5BEA" w:rsidRDefault="00783B74" w:rsidP="00E94B24">
            <w:pPr>
              <w:spacing w:after="0" w:line="240" w:lineRule="auto"/>
              <w:ind w:firstLine="284"/>
              <w:rPr>
                <w:sz w:val="16"/>
                <w:szCs w:val="16"/>
              </w:rPr>
            </w:pPr>
            <w:r w:rsidRPr="003A5BEA">
              <w:rPr>
                <w:sz w:val="16"/>
                <w:szCs w:val="16"/>
              </w:rPr>
              <w:t>Olyan eseményt értünk, amelyre az operációs rendszernek lehetõség szerint azonnal válaszolnia kell. Általában futó folyamat bezárásánál, ill. processzor kezelésével foglalkozó rendszer folyamatoknál keletkezik.</w:t>
            </w:r>
            <w:r w:rsidRPr="003A5BEA">
              <w:rPr>
                <w:sz w:val="16"/>
                <w:szCs w:val="16"/>
              </w:rPr>
              <w:br/>
              <w:t>Fõbb típusai: Megszakítás, ahol jelezheti így egy régen várt adat megérkezését, de megszakítást okozhat a rendszer órája is. Kivétel miatt, amit maga a processzor generál, ha valamilyen hibát, pld. 0-val való osztást kellene végeznie, vagy a címek kiszámításánál tapasztal valamilyen komoly hibát; lehet nem maszkolható megszakítás, amely súlyos hardver hiba, pl. memória vagy a tápfeszültség kimaradása miatt keletkezik; de lehet csapda (trap), amely olyan szoftver eredetû megszakítás, ahol a felhasználói folyamat közvetlenül az op. Rendszer vezérléséhez fordul.</w:t>
            </w:r>
            <w:r w:rsidRPr="003A5BEA">
              <w:rPr>
                <w:sz w:val="16"/>
                <w:szCs w:val="16"/>
              </w:rPr>
              <w:br/>
              <w:t>A megszakításokhoz legtöbb esetben prioritások rendelhetõk. Ilyenkor a futó programok fontossági sorrendben vehetik igénybe a CPU-t.</w:t>
            </w:r>
          </w:p>
        </w:tc>
      </w:tr>
      <w:tr w:rsidR="00783B74" w:rsidRPr="003A5BEA" w:rsidTr="0038748D">
        <w:trPr>
          <w:trHeight w:val="1212"/>
          <w:tblCellSpacing w:w="15" w:type="dxa"/>
        </w:trPr>
        <w:tc>
          <w:tcPr>
            <w:tcW w:w="4967" w:type="pct"/>
          </w:tcPr>
          <w:p w:rsidR="00783B74" w:rsidRPr="00D67FCC" w:rsidRDefault="00A17E07" w:rsidP="003A5BEA">
            <w:pPr>
              <w:spacing w:after="0" w:line="240" w:lineRule="auto"/>
              <w:rPr>
                <w:b/>
                <w:sz w:val="16"/>
                <w:szCs w:val="16"/>
              </w:rPr>
            </w:pPr>
            <w:r w:rsidRPr="00D67FCC">
              <w:rPr>
                <w:b/>
                <w:sz w:val="16"/>
                <w:szCs w:val="16"/>
              </w:rPr>
              <w:t>Jelölje X-szel melyik eszközre milyen csatlakozás jellemző (több is lehet)!</w:t>
            </w:r>
          </w:p>
          <w:tbl>
            <w:tblPr>
              <w:tblW w:w="5000" w:type="pct"/>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362"/>
              <w:gridCol w:w="2485"/>
              <w:gridCol w:w="1442"/>
              <w:gridCol w:w="1367"/>
              <w:gridCol w:w="1400"/>
            </w:tblGrid>
            <w:tr w:rsidR="00A17E07" w:rsidRPr="003A5BEA" w:rsidTr="00A17E0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sz w:val="16"/>
                      <w:szCs w:val="16"/>
                    </w:rPr>
                  </w:pPr>
                  <w:r w:rsidRPr="003A5BEA">
                    <w:rPr>
                      <w:sz w:val="16"/>
                      <w:szCs w:val="16"/>
                    </w:rPr>
                    <w:t>Eszköz/Jellemzõ</w:t>
                  </w: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sz w:val="16"/>
                      <w:szCs w:val="16"/>
                    </w:rPr>
                  </w:pPr>
                  <w:r w:rsidRPr="003A5BEA">
                    <w:rPr>
                      <w:sz w:val="16"/>
                      <w:szCs w:val="16"/>
                    </w:rPr>
                    <w:t>Párhuzamos port</w:t>
                  </w: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sz w:val="16"/>
                      <w:szCs w:val="16"/>
                    </w:rPr>
                  </w:pPr>
                  <w:r w:rsidRPr="003A5BEA">
                    <w:rPr>
                      <w:sz w:val="16"/>
                      <w:szCs w:val="16"/>
                    </w:rPr>
                    <w:t>PS/2 port</w:t>
                  </w: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sz w:val="16"/>
                      <w:szCs w:val="16"/>
                    </w:rPr>
                  </w:pPr>
                  <w:r w:rsidRPr="003A5BEA">
                    <w:rPr>
                      <w:sz w:val="16"/>
                      <w:szCs w:val="16"/>
                    </w:rPr>
                    <w:t>USB port</w:t>
                  </w: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sz w:val="16"/>
                      <w:szCs w:val="16"/>
                    </w:rPr>
                  </w:pPr>
                  <w:r w:rsidRPr="003A5BEA">
                    <w:rPr>
                      <w:sz w:val="16"/>
                      <w:szCs w:val="16"/>
                    </w:rPr>
                    <w:t>SCSI port</w:t>
                  </w:r>
                </w:p>
              </w:tc>
            </w:tr>
            <w:tr w:rsidR="00A17E07" w:rsidRPr="003A5BEA" w:rsidTr="00A17E0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sz w:val="16"/>
                      <w:szCs w:val="16"/>
                    </w:rPr>
                  </w:pPr>
                  <w:r w:rsidRPr="003A5BEA">
                    <w:rPr>
                      <w:sz w:val="16"/>
                      <w:szCs w:val="16"/>
                    </w:rPr>
                    <w:t>Szkenner</w:t>
                  </w: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jc w:val="center"/>
                    <w:rPr>
                      <w:b/>
                      <w:sz w:val="16"/>
                      <w:szCs w:val="16"/>
                    </w:rPr>
                  </w:pPr>
                  <w:r w:rsidRPr="003A5BEA">
                    <w:rPr>
                      <w:b/>
                      <w:sz w:val="16"/>
                      <w:szCs w:val="16"/>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b/>
                      <w:sz w:val="16"/>
                      <w:szCs w:val="16"/>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jc w:val="center"/>
                    <w:rPr>
                      <w:b/>
                      <w:sz w:val="16"/>
                      <w:szCs w:val="16"/>
                    </w:rPr>
                  </w:pPr>
                  <w:r w:rsidRPr="003A5BEA">
                    <w:rPr>
                      <w:b/>
                      <w:sz w:val="16"/>
                      <w:szCs w:val="16"/>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jc w:val="center"/>
                    <w:rPr>
                      <w:b/>
                      <w:sz w:val="16"/>
                      <w:szCs w:val="16"/>
                    </w:rPr>
                  </w:pPr>
                  <w:r w:rsidRPr="003A5BEA">
                    <w:rPr>
                      <w:b/>
                      <w:sz w:val="16"/>
                      <w:szCs w:val="16"/>
                    </w:rPr>
                    <w:t>x</w:t>
                  </w:r>
                </w:p>
              </w:tc>
            </w:tr>
            <w:tr w:rsidR="00A17E07" w:rsidRPr="003A5BEA" w:rsidTr="00A17E0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sz w:val="16"/>
                      <w:szCs w:val="16"/>
                    </w:rPr>
                  </w:pPr>
                  <w:r w:rsidRPr="003A5BEA">
                    <w:rPr>
                      <w:sz w:val="16"/>
                      <w:szCs w:val="16"/>
                    </w:rPr>
                    <w:t>Egér</w:t>
                  </w: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b/>
                      <w:sz w:val="16"/>
                      <w:szCs w:val="16"/>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jc w:val="center"/>
                    <w:rPr>
                      <w:b/>
                      <w:sz w:val="16"/>
                      <w:szCs w:val="16"/>
                    </w:rPr>
                  </w:pPr>
                  <w:r w:rsidRPr="003A5BEA">
                    <w:rPr>
                      <w:b/>
                      <w:sz w:val="16"/>
                      <w:szCs w:val="16"/>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jc w:val="center"/>
                    <w:rPr>
                      <w:b/>
                      <w:sz w:val="16"/>
                      <w:szCs w:val="16"/>
                    </w:rPr>
                  </w:pPr>
                  <w:r w:rsidRPr="003A5BEA">
                    <w:rPr>
                      <w:b/>
                      <w:sz w:val="16"/>
                      <w:szCs w:val="16"/>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b/>
                      <w:sz w:val="16"/>
                      <w:szCs w:val="16"/>
                    </w:rPr>
                  </w:pPr>
                </w:p>
              </w:tc>
            </w:tr>
            <w:tr w:rsidR="00A17E07" w:rsidRPr="003A5BEA" w:rsidTr="00A17E0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sz w:val="16"/>
                      <w:szCs w:val="16"/>
                    </w:rPr>
                  </w:pPr>
                  <w:r w:rsidRPr="003A5BEA">
                    <w:rPr>
                      <w:sz w:val="16"/>
                      <w:szCs w:val="16"/>
                    </w:rPr>
                    <w:t>Merevlemez</w:t>
                  </w: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b/>
                      <w:sz w:val="16"/>
                      <w:szCs w:val="16"/>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b/>
                      <w:sz w:val="16"/>
                      <w:szCs w:val="16"/>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b/>
                      <w:sz w:val="16"/>
                      <w:szCs w:val="16"/>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jc w:val="center"/>
                    <w:rPr>
                      <w:b/>
                      <w:sz w:val="16"/>
                      <w:szCs w:val="16"/>
                    </w:rPr>
                  </w:pPr>
                  <w:r w:rsidRPr="003A5BEA">
                    <w:rPr>
                      <w:b/>
                      <w:sz w:val="16"/>
                      <w:szCs w:val="16"/>
                    </w:rPr>
                    <w:t>x</w:t>
                  </w:r>
                </w:p>
              </w:tc>
            </w:tr>
            <w:tr w:rsidR="00A17E07" w:rsidRPr="003A5BEA" w:rsidTr="00A17E0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sz w:val="16"/>
                      <w:szCs w:val="16"/>
                    </w:rPr>
                  </w:pPr>
                  <w:r w:rsidRPr="003A5BEA">
                    <w:rPr>
                      <w:sz w:val="16"/>
                      <w:szCs w:val="16"/>
                    </w:rPr>
                    <w:t>Billentyûzet</w:t>
                  </w: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b/>
                      <w:sz w:val="16"/>
                      <w:szCs w:val="16"/>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jc w:val="center"/>
                    <w:rPr>
                      <w:b/>
                      <w:sz w:val="16"/>
                      <w:szCs w:val="16"/>
                    </w:rPr>
                  </w:pPr>
                  <w:r w:rsidRPr="003A5BEA">
                    <w:rPr>
                      <w:b/>
                      <w:sz w:val="16"/>
                      <w:szCs w:val="16"/>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b/>
                      <w:sz w:val="16"/>
                      <w:szCs w:val="16"/>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A17E07" w:rsidRPr="003A5BEA" w:rsidRDefault="00A17E07" w:rsidP="003A5BEA">
                  <w:pPr>
                    <w:spacing w:after="0" w:line="240" w:lineRule="auto"/>
                    <w:rPr>
                      <w:b/>
                      <w:sz w:val="16"/>
                      <w:szCs w:val="16"/>
                    </w:rPr>
                  </w:pPr>
                </w:p>
              </w:tc>
            </w:tr>
          </w:tbl>
          <w:p w:rsidR="00A17E07" w:rsidRPr="003A5BEA" w:rsidRDefault="00A17E07" w:rsidP="003A5BEA">
            <w:pPr>
              <w:spacing w:after="0" w:line="240" w:lineRule="auto"/>
              <w:rPr>
                <w:sz w:val="16"/>
                <w:szCs w:val="16"/>
              </w:rPr>
            </w:pPr>
          </w:p>
        </w:tc>
      </w:tr>
      <w:tr w:rsidR="009A309E" w:rsidRPr="003A5BEA" w:rsidTr="0038748D">
        <w:trPr>
          <w:trHeight w:val="1212"/>
          <w:tblCellSpacing w:w="15" w:type="dxa"/>
        </w:trPr>
        <w:tc>
          <w:tcPr>
            <w:tcW w:w="4967" w:type="pct"/>
          </w:tcPr>
          <w:p w:rsidR="009A309E" w:rsidRPr="00D67FCC" w:rsidRDefault="009A309E" w:rsidP="003A5BEA">
            <w:pPr>
              <w:spacing w:after="0" w:line="240" w:lineRule="auto"/>
              <w:rPr>
                <w:b/>
                <w:sz w:val="16"/>
                <w:szCs w:val="16"/>
              </w:rPr>
            </w:pPr>
            <w:r w:rsidRPr="00D67FCC">
              <w:rPr>
                <w:b/>
                <w:sz w:val="16"/>
                <w:szCs w:val="16"/>
              </w:rPr>
              <w:t>Mit értünk egy program vásárlásakor annak szerzői joga (copyright) alatt?</w:t>
            </w:r>
          </w:p>
          <w:p w:rsidR="009A309E" w:rsidRPr="003A5BEA" w:rsidRDefault="009A309E" w:rsidP="00E94B24">
            <w:pPr>
              <w:spacing w:after="0" w:line="240" w:lineRule="auto"/>
              <w:ind w:firstLine="284"/>
              <w:rPr>
                <w:sz w:val="16"/>
                <w:szCs w:val="16"/>
              </w:rPr>
            </w:pPr>
            <w:r w:rsidRPr="003A5BEA">
              <w:rPr>
                <w:sz w:val="16"/>
                <w:szCs w:val="16"/>
              </w:rPr>
              <w:t>A szoftver, azaz minden program szellemi termék, úgy, mint egy regény vagy egy találmány. Így e programok vásárlásakor is a szerzõi jogokról szóló törvény érvényes jogszabályai vonatkoznak. Viszont a program nem egy kézzel fogható tárgy, és a másolása sem ütközik nehézségekbe. A szerzõi jognak két fontos oldala van erkölcsi és jogi. A szoftver, mint</w:t>
            </w:r>
            <w:r w:rsidRPr="003A5BEA">
              <w:rPr>
                <w:sz w:val="16"/>
                <w:szCs w:val="16"/>
              </w:rPr>
              <w:br/>
              <w:t>szellemi termék a szerzõ tulajdona. A . jogi szabályozásnál ugyanaz ok a törvények vonatkoznak rá, különösen akkor, ha az adott programmal pén~ is keresünk vagy esetleg szakdolgozati feladatainkban használjuk. Ha valamely szoftver terméket használunk, tudni kell igazolni annak eredetét. A szoftverek tisztaságát Magyarországon a BSA, azaz a szoftver rendõrség ellenõrzi.</w:t>
            </w:r>
            <w:r w:rsidRPr="003A5BEA">
              <w:rPr>
                <w:sz w:val="16"/>
                <w:szCs w:val="16"/>
              </w:rPr>
              <w:br/>
              <w:t>A shareware szoftver Magyarországon szabadon terjeszthetõ, kipróbálható, de felhasználásáért a szoftverrel együtt járó szerzõdés szerint a próbaidõ letelte után már fizetni kell. Ilyen esetben a gyártók ingyenes kipróbálásra adhatják termékeiket, és ha megtetszik, akkor megvásárolhatjuk, regisztráltathatjuk magunkat a mellékletben megadott lapon általában. Ezen verziók gyakran nem teljesek, szándékosan csak korlátozott memória felhasználásuk miatt le vannak butítva. Ezzel szemben a freeware program szabadon felhasználható és terjeszthetõ, ha elismerjük a gyártó céget, mint a termék egyedüli létrehozóját. Ez viszont azt jelenti, hogy a programot nem adhatjuk tovább, mint saját termék, és nem is változtathatjuk meg. Fontos, hogy a szerzõi jog mindkettõre érvényes.</w:t>
            </w:r>
          </w:p>
        </w:tc>
      </w:tr>
      <w:tr w:rsidR="009A309E" w:rsidRPr="003A5BEA" w:rsidTr="0038748D">
        <w:trPr>
          <w:trHeight w:val="1212"/>
          <w:tblCellSpacing w:w="15" w:type="dxa"/>
        </w:trPr>
        <w:tc>
          <w:tcPr>
            <w:tcW w:w="4967" w:type="pct"/>
          </w:tcPr>
          <w:p w:rsidR="009A309E" w:rsidRPr="003A5BEA" w:rsidRDefault="009A309E" w:rsidP="00D67FCC">
            <w:pPr>
              <w:spacing w:after="0" w:line="240" w:lineRule="auto"/>
              <w:rPr>
                <w:sz w:val="16"/>
                <w:szCs w:val="16"/>
              </w:rPr>
            </w:pPr>
            <w:r w:rsidRPr="00D67FCC">
              <w:rPr>
                <w:b/>
                <w:sz w:val="16"/>
                <w:szCs w:val="16"/>
              </w:rPr>
              <w:t>Karikázza be a helyes válasz előtti betűjeleket! Melyik memóriatípus az alábbiak közül?</w:t>
            </w:r>
            <w:r w:rsidRPr="003A5BEA">
              <w:rPr>
                <w:sz w:val="16"/>
                <w:szCs w:val="16"/>
              </w:rPr>
              <w:t xml:space="preserve"> </w:t>
            </w:r>
            <w:r w:rsidRPr="003A5BEA">
              <w:rPr>
                <w:sz w:val="16"/>
                <w:szCs w:val="16"/>
              </w:rPr>
              <w:br/>
            </w:r>
            <w:r w:rsidRPr="003A5BEA">
              <w:rPr>
                <w:b/>
                <w:sz w:val="16"/>
                <w:szCs w:val="16"/>
              </w:rPr>
              <w:t>a. PROM</w:t>
            </w:r>
            <w:r w:rsidRPr="003A5BEA">
              <w:rPr>
                <w:b/>
                <w:sz w:val="16"/>
                <w:szCs w:val="16"/>
              </w:rPr>
              <w:br/>
              <w:t xml:space="preserve">b. DIMM </w:t>
            </w:r>
            <w:r w:rsidRPr="003A5BEA">
              <w:rPr>
                <w:sz w:val="16"/>
                <w:szCs w:val="16"/>
              </w:rPr>
              <w:br/>
              <w:t xml:space="preserve">c. LCD </w:t>
            </w:r>
            <w:r w:rsidRPr="003A5BEA">
              <w:rPr>
                <w:sz w:val="16"/>
                <w:szCs w:val="16"/>
              </w:rPr>
              <w:br/>
              <w:t>d. DM</w:t>
            </w:r>
          </w:p>
        </w:tc>
      </w:tr>
      <w:tr w:rsidR="00A97E1E" w:rsidRPr="003A5BEA" w:rsidTr="0038748D">
        <w:trPr>
          <w:trHeight w:val="1212"/>
          <w:tblCellSpacing w:w="15" w:type="dxa"/>
        </w:trPr>
        <w:tc>
          <w:tcPr>
            <w:tcW w:w="4967" w:type="pct"/>
          </w:tcPr>
          <w:p w:rsidR="00A97E1E" w:rsidRPr="00E94B24" w:rsidRDefault="00A97E1E" w:rsidP="003A5BEA">
            <w:pPr>
              <w:spacing w:after="0" w:line="240" w:lineRule="auto"/>
              <w:rPr>
                <w:b/>
                <w:sz w:val="16"/>
                <w:szCs w:val="16"/>
              </w:rPr>
            </w:pPr>
            <w:r w:rsidRPr="00E94B24">
              <w:rPr>
                <w:b/>
                <w:sz w:val="16"/>
                <w:szCs w:val="16"/>
              </w:rPr>
              <w:t>Mit értünk számítógépes vírusoknál logikai bombák alatt és mik a főbb jellemzői</w:t>
            </w:r>
          </w:p>
          <w:p w:rsidR="00F21931" w:rsidRPr="003A5BEA" w:rsidRDefault="00F21931" w:rsidP="00E94B24">
            <w:pPr>
              <w:spacing w:after="0" w:line="240" w:lineRule="auto"/>
              <w:ind w:firstLine="284"/>
              <w:rPr>
                <w:sz w:val="16"/>
                <w:szCs w:val="16"/>
              </w:rPr>
            </w:pPr>
            <w:r w:rsidRPr="003A5BEA">
              <w:rPr>
                <w:sz w:val="16"/>
                <w:szCs w:val="16"/>
              </w:rPr>
              <w:t>Olyan programozott kártevõket, amelyek olyan programok, amelyek egy bizonyos ideig megbújnak az általuk használt szoftverekben, és egy adott feltétel teljesülésére elszabadulnak.</w:t>
            </w:r>
            <w:r w:rsidRPr="003A5BEA">
              <w:rPr>
                <w:sz w:val="16"/>
                <w:szCs w:val="16"/>
              </w:rPr>
              <w:br/>
              <w:t>Ilyen programot szoftverfejlesztõk is készítenek a program védelme érdekében, ill. egy adott idõ lejárta után figyelmeztetik a már jogosulatlan felhasználót feladataira. Ilyenkor a feltétel teljesülésével üzenetet küldenek, és adatvesztés is történhet.</w:t>
            </w:r>
            <w:r w:rsidRPr="003A5BEA">
              <w:rPr>
                <w:sz w:val="16"/>
                <w:szCs w:val="16"/>
              </w:rPr>
              <w:br/>
              <w:t>Aktivizáló feltételei lehetnek egy állomány megléte, vagy annak hiánya, adott idõpont stb. Védekezés erre a tesztelés ill. a szoftverfejlesztõi igény kielégítése.</w:t>
            </w:r>
          </w:p>
        </w:tc>
      </w:tr>
      <w:tr w:rsidR="00F21931" w:rsidRPr="003A5BEA" w:rsidTr="0038748D">
        <w:trPr>
          <w:trHeight w:val="1212"/>
          <w:tblCellSpacing w:w="15" w:type="dxa"/>
        </w:trPr>
        <w:tc>
          <w:tcPr>
            <w:tcW w:w="4967" w:type="pct"/>
          </w:tcPr>
          <w:p w:rsidR="00F21931" w:rsidRPr="003A5BEA" w:rsidRDefault="00F21931" w:rsidP="00EF1681">
            <w:pPr>
              <w:spacing w:after="0" w:line="240" w:lineRule="auto"/>
              <w:rPr>
                <w:sz w:val="16"/>
                <w:szCs w:val="16"/>
              </w:rPr>
            </w:pPr>
            <w:r w:rsidRPr="00EF1681">
              <w:rPr>
                <w:b/>
                <w:sz w:val="16"/>
                <w:szCs w:val="16"/>
              </w:rPr>
              <w:lastRenderedPageBreak/>
              <w:t>Karikázza be a helyes válasz előtti betűjelet!</w:t>
            </w:r>
            <w:r w:rsidRPr="00EF1681">
              <w:rPr>
                <w:b/>
                <w:sz w:val="16"/>
                <w:szCs w:val="16"/>
              </w:rPr>
              <w:br/>
            </w:r>
            <w:r w:rsidRPr="003A5BEA">
              <w:rPr>
                <w:sz w:val="16"/>
                <w:szCs w:val="16"/>
              </w:rPr>
              <w:t>Az OSI modell melv rétege az, amelyben megtalálható a közeg hozzáférési kontroll (Media Access Control )?</w:t>
            </w:r>
            <w:r w:rsidRPr="003A5BEA">
              <w:rPr>
                <w:sz w:val="16"/>
                <w:szCs w:val="16"/>
              </w:rPr>
              <w:br/>
              <w:t xml:space="preserve">a. Szállítási réteg (Transport réteg) </w:t>
            </w:r>
            <w:r w:rsidRPr="003A5BEA">
              <w:rPr>
                <w:sz w:val="16"/>
                <w:szCs w:val="16"/>
              </w:rPr>
              <w:br/>
              <w:t>b. Hálózati (Network réteg)</w:t>
            </w:r>
            <w:r w:rsidRPr="003A5BEA">
              <w:rPr>
                <w:sz w:val="16"/>
                <w:szCs w:val="16"/>
              </w:rPr>
              <w:br/>
            </w:r>
            <w:r w:rsidRPr="003A5BEA">
              <w:rPr>
                <w:b/>
                <w:sz w:val="16"/>
                <w:szCs w:val="16"/>
              </w:rPr>
              <w:t>c. Adatkapcsolati (Link Control réteg)</w:t>
            </w:r>
            <w:r w:rsidRPr="003A5BEA">
              <w:rPr>
                <w:sz w:val="16"/>
                <w:szCs w:val="16"/>
              </w:rPr>
              <w:t xml:space="preserve"> </w:t>
            </w:r>
            <w:r w:rsidRPr="003A5BEA">
              <w:rPr>
                <w:sz w:val="16"/>
                <w:szCs w:val="16"/>
              </w:rPr>
              <w:br/>
              <w:t>d. Alkalmazási réteg (Application réteg)</w:t>
            </w:r>
          </w:p>
        </w:tc>
      </w:tr>
      <w:tr w:rsidR="008A06D0" w:rsidRPr="003A5BEA" w:rsidTr="0038748D">
        <w:trPr>
          <w:trHeight w:val="1212"/>
          <w:tblCellSpacing w:w="15" w:type="dxa"/>
        </w:trPr>
        <w:tc>
          <w:tcPr>
            <w:tcW w:w="4967" w:type="pct"/>
          </w:tcPr>
          <w:p w:rsidR="008A06D0" w:rsidRPr="00C53DC8" w:rsidRDefault="008A06D0" w:rsidP="003A5BEA">
            <w:pPr>
              <w:spacing w:after="0" w:line="240" w:lineRule="auto"/>
              <w:rPr>
                <w:b/>
                <w:sz w:val="16"/>
                <w:szCs w:val="16"/>
              </w:rPr>
            </w:pPr>
            <w:r w:rsidRPr="00C53DC8">
              <w:rPr>
                <w:b/>
                <w:sz w:val="16"/>
                <w:szCs w:val="16"/>
              </w:rPr>
              <w:t>Mit értünk ADSL (Aszimmetrikus Digitális Előfizetői Vonal) rendszer alatt. és milyen kapcsolata van az ATM-el?</w:t>
            </w:r>
          </w:p>
          <w:p w:rsidR="008A06D0" w:rsidRPr="003A5BEA" w:rsidRDefault="008A06D0" w:rsidP="00C53DC8">
            <w:pPr>
              <w:spacing w:after="0" w:line="240" w:lineRule="auto"/>
              <w:ind w:firstLine="284"/>
              <w:rPr>
                <w:sz w:val="16"/>
                <w:szCs w:val="16"/>
              </w:rPr>
            </w:pPr>
            <w:r w:rsidRPr="003A5BEA">
              <w:rPr>
                <w:sz w:val="16"/>
                <w:szCs w:val="16"/>
              </w:rPr>
              <w:t>Az ADSL aszimmetrikus adatfolyamot továbbít, és telefon szolgálatot biztosít egyidõben egyetlen elõfizetõi érpáron. Az eredeti alapsávi szolgálat biztosításához a rendszer mindkét végén jelen kell lenni szûrõnek.</w:t>
            </w:r>
            <w:r w:rsidRPr="003A5BEA">
              <w:rPr>
                <w:sz w:val="16"/>
                <w:szCs w:val="16"/>
              </w:rPr>
              <w:br/>
              <w:t>A nagy sebesség miatt az elõfizetõi oldalon Ethernet és/vagy ATM illesztést használnak. Onnan aszimmetrikus, mert a felhasználó felöl a sávszélesség kisebb (100-800 kbit/sec) mint a felhasználó felé (5-20 Mbit/sec).</w:t>
            </w:r>
            <w:r w:rsidRPr="003A5BEA">
              <w:rPr>
                <w:sz w:val="16"/>
                <w:szCs w:val="16"/>
              </w:rPr>
              <w:br/>
              <w:t>A rendszer felépítése olyan, hogy az ADSL átviteli rendszeren belül a hasznos információt ATM cellákban csomagolva viszi át. A hálózati oldalon ilyen ATM folyam jelenik meg.</w:t>
            </w:r>
          </w:p>
        </w:tc>
      </w:tr>
      <w:tr w:rsidR="008F7DEF" w:rsidRPr="003A5BEA" w:rsidTr="0038748D">
        <w:trPr>
          <w:trHeight w:val="1212"/>
          <w:tblCellSpacing w:w="15" w:type="dxa"/>
        </w:trPr>
        <w:tc>
          <w:tcPr>
            <w:tcW w:w="4967" w:type="pct"/>
          </w:tcPr>
          <w:p w:rsidR="008F7DEF" w:rsidRPr="003A5BEA" w:rsidRDefault="008F7DEF" w:rsidP="003A5BEA">
            <w:pPr>
              <w:spacing w:after="0" w:line="240" w:lineRule="auto"/>
              <w:rPr>
                <w:sz w:val="16"/>
                <w:szCs w:val="16"/>
              </w:rPr>
            </w:pPr>
            <w:r w:rsidRPr="00C53DC8">
              <w:rPr>
                <w:b/>
                <w:sz w:val="16"/>
                <w:szCs w:val="16"/>
              </w:rPr>
              <w:t>Össze akarunk kapcsolni két eltérő közeg hozzáférési módszert alkalmazó hálózatot. A hálózati forgalmat szűrni is szeretnénk. Az alábbiak közül melyik eszközt kell használnunk? Karikázza be a helyes válasz betűjelét!</w:t>
            </w:r>
            <w:r w:rsidRPr="003A5BEA">
              <w:rPr>
                <w:sz w:val="16"/>
                <w:szCs w:val="16"/>
              </w:rPr>
              <w:br/>
            </w:r>
            <w:r w:rsidRPr="003A5BEA">
              <w:rPr>
                <w:sz w:val="16"/>
                <w:szCs w:val="16"/>
              </w:rPr>
              <w:br/>
              <w:t>a</w:t>
            </w:r>
            <w:r w:rsidRPr="003A5BEA">
              <w:rPr>
                <w:b/>
                <w:sz w:val="16"/>
                <w:szCs w:val="16"/>
              </w:rPr>
              <w:t>. Híd (Bridge)</w:t>
            </w:r>
            <w:r w:rsidRPr="003A5BEA">
              <w:rPr>
                <w:sz w:val="16"/>
                <w:szCs w:val="16"/>
              </w:rPr>
              <w:t xml:space="preserve"> </w:t>
            </w:r>
            <w:r w:rsidRPr="003A5BEA">
              <w:rPr>
                <w:sz w:val="16"/>
                <w:szCs w:val="16"/>
              </w:rPr>
              <w:br/>
              <w:t>b. Jelismétlő (Repeater)</w:t>
            </w:r>
            <w:r w:rsidRPr="003A5BEA">
              <w:rPr>
                <w:sz w:val="16"/>
                <w:szCs w:val="16"/>
              </w:rPr>
              <w:br/>
              <w:t>c. Átjáró (Gateway)</w:t>
            </w:r>
          </w:p>
        </w:tc>
      </w:tr>
      <w:tr w:rsidR="002F66D2" w:rsidRPr="003A5BEA" w:rsidTr="0038748D">
        <w:trPr>
          <w:trHeight w:val="1212"/>
          <w:tblCellSpacing w:w="15" w:type="dxa"/>
        </w:trPr>
        <w:tc>
          <w:tcPr>
            <w:tcW w:w="4967" w:type="pct"/>
          </w:tcPr>
          <w:p w:rsidR="002F66D2" w:rsidRPr="00C53DC8" w:rsidRDefault="002F66D2" w:rsidP="003A5BEA">
            <w:pPr>
              <w:spacing w:after="0" w:line="240" w:lineRule="auto"/>
              <w:rPr>
                <w:b/>
                <w:sz w:val="16"/>
                <w:szCs w:val="16"/>
              </w:rPr>
            </w:pPr>
            <w:r w:rsidRPr="00C53DC8">
              <w:rPr>
                <w:b/>
                <w:sz w:val="16"/>
                <w:szCs w:val="16"/>
              </w:rPr>
              <w:t>Mik a főbb jellemzői a csillag hálózati topológiának!</w:t>
            </w:r>
          </w:p>
          <w:p w:rsidR="002F66D2" w:rsidRPr="003A5BEA" w:rsidRDefault="002F66D2" w:rsidP="00C53DC8">
            <w:pPr>
              <w:spacing w:after="0" w:line="240" w:lineRule="auto"/>
              <w:ind w:firstLine="284"/>
              <w:rPr>
                <w:sz w:val="16"/>
                <w:szCs w:val="16"/>
              </w:rPr>
            </w:pPr>
            <w:r w:rsidRPr="003A5BEA">
              <w:rPr>
                <w:sz w:val="16"/>
                <w:szCs w:val="16"/>
              </w:rPr>
              <w:t>A gépek egy központi elemhez (HUB) csatlakoznak, amely egyben minden elemet minden másikkal is összeköt. Valamennyi kisugárzott csomag a HUB-hoz kerül, amely aztán a címzetthez továbbítja azt.</w:t>
            </w:r>
            <w:r w:rsidRPr="003A5BEA">
              <w:rPr>
                <w:sz w:val="16"/>
                <w:szCs w:val="16"/>
              </w:rPr>
              <w:br/>
              <w:t>Minden eleme tetszõleges idõpontban tehet kísérletet a forgalmazásra (akárcsak a busznál). Legfõbb elõnye az, hogy egy gép kiesése semmilyen hatással nincs a hálózat mûködésére, így sokkal könnyebb a hálózati hiba javítása, új elem bekötése, ill. a hálózat átkonfigurálása. Viszont több kábel szükséges, mert minden elemet össze kell kötni ezzel az elemmel, s ennek meghibásodása az egész hálózatot megbénítja.</w:t>
            </w:r>
          </w:p>
        </w:tc>
      </w:tr>
      <w:tr w:rsidR="00992798" w:rsidRPr="003A5BEA" w:rsidTr="0038748D">
        <w:trPr>
          <w:trHeight w:val="1212"/>
          <w:tblCellSpacing w:w="15" w:type="dxa"/>
        </w:trPr>
        <w:tc>
          <w:tcPr>
            <w:tcW w:w="4967" w:type="pct"/>
          </w:tcPr>
          <w:p w:rsidR="00992798" w:rsidRPr="00C53DC8" w:rsidRDefault="00992798" w:rsidP="003A5BEA">
            <w:pPr>
              <w:spacing w:after="0" w:line="240" w:lineRule="auto"/>
              <w:rPr>
                <w:b/>
                <w:sz w:val="16"/>
                <w:szCs w:val="16"/>
              </w:rPr>
            </w:pPr>
            <w:r w:rsidRPr="00C53DC8">
              <w:rPr>
                <w:b/>
                <w:sz w:val="16"/>
                <w:szCs w:val="16"/>
              </w:rPr>
              <w:t>Mit értünk jelátvivő (transceiver) alatt, és milyen beállításai lehetnek!</w:t>
            </w:r>
          </w:p>
          <w:p w:rsidR="002940E1" w:rsidRPr="003A5BEA" w:rsidRDefault="002940E1" w:rsidP="00C53DC8">
            <w:pPr>
              <w:spacing w:after="0" w:line="240" w:lineRule="auto"/>
              <w:ind w:firstLine="284"/>
              <w:rPr>
                <w:sz w:val="16"/>
                <w:szCs w:val="16"/>
              </w:rPr>
            </w:pPr>
            <w:r w:rsidRPr="003A5BEA">
              <w:rPr>
                <w:sz w:val="16"/>
                <w:szCs w:val="16"/>
              </w:rPr>
              <w:t>A hálózati kártyák sokféle csatlakozási módszert támogatnak. A kártyának azt az elemét, amely megteremti a fizikai kapcsolatot önmaga és a hálózati közeg között, jelátvivõnek nevezzük.</w:t>
            </w:r>
            <w:r w:rsidRPr="003A5BEA">
              <w:rPr>
                <w:sz w:val="16"/>
                <w:szCs w:val="16"/>
              </w:rPr>
              <w:br/>
              <w:t xml:space="preserve">Digitális és analóg jeleket egyaránt továbbíthat, és mindkét esetben adóként és vevõként is mûködhet. Fajtái attól függnek, milyen típusú hálózathoz akarjuk csatlakoztatni, beállítása Jumperekkel lehetséges. Az újabb kártyákon ezeket a beállító szoftverekkel is kiválaszthatjuk. </w:t>
            </w:r>
          </w:p>
        </w:tc>
      </w:tr>
      <w:tr w:rsidR="002940E1" w:rsidRPr="003A5BEA" w:rsidTr="0038748D">
        <w:trPr>
          <w:trHeight w:val="1212"/>
          <w:tblCellSpacing w:w="15" w:type="dxa"/>
        </w:trPr>
        <w:tc>
          <w:tcPr>
            <w:tcW w:w="4967" w:type="pct"/>
          </w:tcPr>
          <w:p w:rsidR="002940E1" w:rsidRPr="00A26484" w:rsidRDefault="002940E1" w:rsidP="003A5BEA">
            <w:pPr>
              <w:spacing w:after="0" w:line="240" w:lineRule="auto"/>
              <w:rPr>
                <w:b/>
                <w:sz w:val="16"/>
                <w:szCs w:val="16"/>
              </w:rPr>
            </w:pPr>
            <w:r w:rsidRPr="00A26484">
              <w:rPr>
                <w:b/>
                <w:sz w:val="16"/>
                <w:szCs w:val="16"/>
              </w:rPr>
              <w:t>Mit értünk hálózati csatolókártyák (Network Interface Card) alatt, és milyen főbb fajtái vannak?</w:t>
            </w:r>
          </w:p>
          <w:p w:rsidR="002940E1" w:rsidRPr="003A5BEA" w:rsidRDefault="002940E1" w:rsidP="00A26484">
            <w:pPr>
              <w:spacing w:after="0" w:line="240" w:lineRule="auto"/>
              <w:ind w:firstLine="284"/>
              <w:rPr>
                <w:sz w:val="16"/>
                <w:szCs w:val="16"/>
              </w:rPr>
            </w:pPr>
            <w:r w:rsidRPr="003A5BEA">
              <w:rPr>
                <w:sz w:val="16"/>
                <w:szCs w:val="16"/>
              </w:rPr>
              <w:t>Olyan hardver elem, amely a számítógépet fizikailag a hálózathoz kapcsolja. Ezeket be kell építeni, és be kell állítani a megfelelõ konfigurációkat, amiket a Plug and Play kártyák már automatikusan is elvégeznek.</w:t>
            </w:r>
            <w:r w:rsidRPr="003A5BEA">
              <w:rPr>
                <w:sz w:val="16"/>
                <w:szCs w:val="16"/>
              </w:rPr>
              <w:br/>
              <w:t>Más eszközökkel való összeütközés miatt ismerni kell más gépekkel való kapcsolatukat, ill. a megszakításvonalakat is. Ha e paraméterek véletlenül azonosak, akkor nem megfelelõen mûködik, s be kell állítani az egyedi, még nem használt értékeket.(I/O megszakítások) Egyes kártyák képesek a gép operatív tárának egy részét felhasználni a bemenõ és a kimenõ adatkeretek átmeneti tárolására.</w:t>
            </w:r>
          </w:p>
        </w:tc>
      </w:tr>
      <w:tr w:rsidR="002940E1" w:rsidRPr="003A5BEA" w:rsidTr="0038748D">
        <w:trPr>
          <w:trHeight w:val="1212"/>
          <w:tblCellSpacing w:w="15" w:type="dxa"/>
        </w:trPr>
        <w:tc>
          <w:tcPr>
            <w:tcW w:w="4967" w:type="pct"/>
          </w:tcPr>
          <w:p w:rsidR="002940E1" w:rsidRPr="00A26484" w:rsidRDefault="002940E1" w:rsidP="003A5BEA">
            <w:pPr>
              <w:spacing w:after="0" w:line="240" w:lineRule="auto"/>
              <w:rPr>
                <w:b/>
                <w:sz w:val="16"/>
                <w:szCs w:val="16"/>
              </w:rPr>
            </w:pPr>
            <w:r w:rsidRPr="00A26484">
              <w:rPr>
                <w:b/>
                <w:sz w:val="16"/>
                <w:szCs w:val="16"/>
              </w:rPr>
              <w:t xml:space="preserve">Mit jelent a GIF kiterjesztés és mik az ilyen állományok jellemzői? </w:t>
            </w:r>
          </w:p>
          <w:p w:rsidR="002940E1" w:rsidRPr="003A5BEA" w:rsidRDefault="002940E1" w:rsidP="003A5BEA">
            <w:pPr>
              <w:spacing w:after="0" w:line="240" w:lineRule="auto"/>
              <w:rPr>
                <w:sz w:val="16"/>
                <w:szCs w:val="16"/>
              </w:rPr>
            </w:pPr>
            <w:r w:rsidRPr="003A5BEA">
              <w:rPr>
                <w:sz w:val="16"/>
                <w:szCs w:val="16"/>
              </w:rPr>
              <w:t>Graphics Interchange Format, kép adatok adattárolására használják, melyet egyszerû a legtöbb számítógépes hálózatban átvinni. A legtöbb program képes beolvasni és menteni ilyen formátumban. Az egyik legelterjedtebb képfájl. Hátránya a kevés szín használata, viszont nagyon jó a tömörítési hatásfoka.</w:t>
            </w:r>
          </w:p>
        </w:tc>
      </w:tr>
      <w:tr w:rsidR="002940E1" w:rsidRPr="003A5BEA" w:rsidTr="0038748D">
        <w:trPr>
          <w:trHeight w:val="1212"/>
          <w:tblCellSpacing w:w="15" w:type="dxa"/>
        </w:trPr>
        <w:tc>
          <w:tcPr>
            <w:tcW w:w="4967" w:type="pct"/>
          </w:tcPr>
          <w:p w:rsidR="002940E1" w:rsidRPr="00A26484" w:rsidRDefault="002940E1" w:rsidP="003A5BEA">
            <w:pPr>
              <w:spacing w:after="0" w:line="240" w:lineRule="auto"/>
              <w:rPr>
                <w:b/>
                <w:sz w:val="16"/>
                <w:szCs w:val="16"/>
              </w:rPr>
            </w:pPr>
            <w:r w:rsidRPr="00A26484">
              <w:rPr>
                <w:b/>
                <w:sz w:val="16"/>
                <w:szCs w:val="16"/>
              </w:rPr>
              <w:t>Mit értünk személyes adat és különleges adat alatt, milyen egyezőség és különbség van a két fogalom között?</w:t>
            </w:r>
          </w:p>
          <w:p w:rsidR="00093327" w:rsidRPr="003A5BEA" w:rsidRDefault="00093327" w:rsidP="00A26484">
            <w:pPr>
              <w:spacing w:after="0" w:line="240" w:lineRule="auto"/>
              <w:ind w:firstLine="284"/>
              <w:rPr>
                <w:sz w:val="16"/>
                <w:szCs w:val="16"/>
              </w:rPr>
            </w:pPr>
            <w:r w:rsidRPr="003A5BEA">
              <w:rPr>
                <w:sz w:val="16"/>
                <w:szCs w:val="16"/>
              </w:rPr>
              <w:t>Mindkettõ a törvényben meghatározott kereteken belül kezelendõ.</w:t>
            </w:r>
            <w:r w:rsidRPr="003A5BEA">
              <w:rPr>
                <w:sz w:val="16"/>
                <w:szCs w:val="16"/>
              </w:rPr>
              <w:br/>
              <w:t xml:space="preserve">A személyes adat az adott személlyel kapcsolatos, azzal érintkezésbe hozható és abból következtetéseket levonható adatok. Ennek az adatnak a kezelés során megõrzõdik a minõsítése, amíg az adott személlyel kapcsolatba hozható. </w:t>
            </w:r>
            <w:r w:rsidRPr="003A5BEA">
              <w:rPr>
                <w:sz w:val="16"/>
                <w:szCs w:val="16"/>
              </w:rPr>
              <w:br/>
              <w:t>Különleges adat: a faji eredetre, nemzetre, nemzetiségre, etnikai hovatartozásra, a politikai véleményre vagy pártállásra, a vallásra vagy más meggyõzõdésre vonatkozó adatok. Különleges adat az egészségre, kóros szenvedélyre és szexuális beállítottságra vonatkozó kérdés ~(2 pont)</w:t>
            </w:r>
            <w:r w:rsidRPr="003A5BEA">
              <w:rPr>
                <w:sz w:val="16"/>
                <w:szCs w:val="16"/>
              </w:rPr>
              <w:br/>
              <w:t>Közérdekû adatként kezelhetõk, de beleegyezés szüksége hozzá.</w:t>
            </w:r>
          </w:p>
        </w:tc>
      </w:tr>
      <w:tr w:rsidR="001D3340" w:rsidRPr="003A5BEA" w:rsidTr="0038748D">
        <w:trPr>
          <w:trHeight w:val="1212"/>
          <w:tblCellSpacing w:w="15" w:type="dxa"/>
        </w:trPr>
        <w:tc>
          <w:tcPr>
            <w:tcW w:w="4967" w:type="pct"/>
          </w:tcPr>
          <w:p w:rsidR="001D3340" w:rsidRPr="00106FB3" w:rsidRDefault="001D3340" w:rsidP="003A5BEA">
            <w:pPr>
              <w:spacing w:after="0" w:line="240" w:lineRule="auto"/>
              <w:rPr>
                <w:b/>
                <w:sz w:val="16"/>
                <w:szCs w:val="16"/>
              </w:rPr>
            </w:pPr>
            <w:r w:rsidRPr="00106FB3">
              <w:rPr>
                <w:b/>
                <w:sz w:val="16"/>
                <w:szCs w:val="16"/>
              </w:rPr>
              <w:t>Mit értünk ISDN alatt. Milyen főbb szolgáltatásai vannak? Válaszát irja a kipontozott helyre!</w:t>
            </w:r>
          </w:p>
          <w:p w:rsidR="001D3340" w:rsidRPr="003A5BEA" w:rsidRDefault="001D3340" w:rsidP="00106FB3">
            <w:pPr>
              <w:spacing w:after="0" w:line="240" w:lineRule="auto"/>
              <w:ind w:firstLine="284"/>
              <w:rPr>
                <w:sz w:val="16"/>
                <w:szCs w:val="16"/>
              </w:rPr>
            </w:pPr>
            <w:r w:rsidRPr="003A5BEA">
              <w:rPr>
                <w:sz w:val="16"/>
                <w:szCs w:val="16"/>
              </w:rPr>
              <w:t xml:space="preserve">Az ISDN Integrált szolgáltatású digitális hálózat. Az új digitális rendszerek elsõdleges célja az, hogy integrálja a hang és nem hang jelû átviteli szolgáltatásokat. Az analóg távbeszélõ hálózatokat felváltja egy olyanrendszer, amely képes hang és kép egyidejû adatátvitelére. </w:t>
            </w:r>
            <w:r w:rsidRPr="003A5BEA">
              <w:rPr>
                <w:sz w:val="16"/>
                <w:szCs w:val="16"/>
              </w:rPr>
              <w:br/>
              <w:t>Fõbb szolgáltatásai: legfontosabba hangtovábbítás, de alkalmas azonnali hívásfelépítésre, a videtex-re, amely egy távoli adatbázis terminálon keresztül interaktív elérést tesz lehetõvé a felhasználó számára, a teletex-re, ami házi és pld. üzleti elektronikus levelezést valósít meg,</w:t>
            </w:r>
            <w:r w:rsidRPr="003A5BEA">
              <w:rPr>
                <w:sz w:val="16"/>
                <w:szCs w:val="16"/>
              </w:rPr>
              <w:br/>
              <w:t>konferenciabeszélgetést valósíthatunk meg, alkalmas grafikonok, ábrák, grafikus anyagok átvitelére, ill. kialakítható riasztó (alarm) szolgáltatásra is stb.</w:t>
            </w:r>
          </w:p>
        </w:tc>
      </w:tr>
      <w:tr w:rsidR="00A95C16" w:rsidRPr="003A5BEA" w:rsidTr="0038748D">
        <w:trPr>
          <w:trHeight w:val="1212"/>
          <w:tblCellSpacing w:w="15" w:type="dxa"/>
        </w:trPr>
        <w:tc>
          <w:tcPr>
            <w:tcW w:w="4967" w:type="pct"/>
          </w:tcPr>
          <w:p w:rsidR="00A95C16" w:rsidRPr="003A5BEA" w:rsidRDefault="00A95C16" w:rsidP="00106FB3">
            <w:pPr>
              <w:spacing w:after="0" w:line="240" w:lineRule="auto"/>
              <w:rPr>
                <w:sz w:val="16"/>
                <w:szCs w:val="16"/>
              </w:rPr>
            </w:pPr>
            <w:r w:rsidRPr="00106FB3">
              <w:rPr>
                <w:b/>
                <w:sz w:val="16"/>
                <w:szCs w:val="16"/>
              </w:rPr>
              <w:t>Melyik nem illik a sorba? Karikázza be a betűjelét! Válaszát írja a kipontozott helyre!</w:t>
            </w:r>
            <w:r w:rsidRPr="003A5BEA">
              <w:rPr>
                <w:sz w:val="16"/>
                <w:szCs w:val="16"/>
              </w:rPr>
              <w:br/>
              <w:t xml:space="preserve">a. OS/2 </w:t>
            </w:r>
            <w:r w:rsidRPr="003A5BEA">
              <w:rPr>
                <w:sz w:val="16"/>
                <w:szCs w:val="16"/>
              </w:rPr>
              <w:br/>
              <w:t xml:space="preserve">b. UNIX </w:t>
            </w:r>
            <w:r w:rsidRPr="003A5BEA">
              <w:rPr>
                <w:sz w:val="16"/>
                <w:szCs w:val="16"/>
              </w:rPr>
              <w:br/>
            </w:r>
            <w:r w:rsidRPr="003A5BEA">
              <w:rPr>
                <w:b/>
                <w:sz w:val="16"/>
                <w:szCs w:val="16"/>
              </w:rPr>
              <w:t>c. JAVA</w:t>
            </w:r>
            <w:r w:rsidRPr="003A5BEA">
              <w:rPr>
                <w:sz w:val="16"/>
                <w:szCs w:val="16"/>
              </w:rPr>
              <w:br/>
              <w:t>d. CP/M</w:t>
            </w:r>
            <w:r w:rsidRPr="003A5BEA">
              <w:rPr>
                <w:sz w:val="16"/>
                <w:szCs w:val="16"/>
              </w:rPr>
              <w:br/>
              <w:t>e. Windows NT</w:t>
            </w:r>
          </w:p>
        </w:tc>
      </w:tr>
      <w:tr w:rsidR="003C6FE9" w:rsidRPr="003A5BEA" w:rsidTr="0038748D">
        <w:trPr>
          <w:trHeight w:val="1212"/>
          <w:tblCellSpacing w:w="15" w:type="dxa"/>
        </w:trPr>
        <w:tc>
          <w:tcPr>
            <w:tcW w:w="4967" w:type="pct"/>
          </w:tcPr>
          <w:p w:rsidR="003C6FE9" w:rsidRPr="003100C0" w:rsidRDefault="003C6FE9" w:rsidP="003A5BEA">
            <w:pPr>
              <w:spacing w:after="0" w:line="240" w:lineRule="auto"/>
              <w:rPr>
                <w:b/>
                <w:sz w:val="16"/>
                <w:szCs w:val="16"/>
              </w:rPr>
            </w:pPr>
            <w:r w:rsidRPr="003100C0">
              <w:rPr>
                <w:b/>
                <w:sz w:val="16"/>
                <w:szCs w:val="16"/>
              </w:rPr>
              <w:lastRenderedPageBreak/>
              <w:t>Mit értünk 1:1 (egy-egy) kapcsolat alatt? Milyen főbb jellemzői vannak. Írjon a kapcsolatra egy jellemző példát!</w:t>
            </w:r>
          </w:p>
          <w:p w:rsidR="003C6FE9" w:rsidRPr="003A5BEA" w:rsidRDefault="003C6FE9" w:rsidP="003A5BEA">
            <w:pPr>
              <w:spacing w:after="0" w:line="240" w:lineRule="auto"/>
              <w:rPr>
                <w:sz w:val="16"/>
                <w:szCs w:val="16"/>
              </w:rPr>
            </w:pPr>
            <w:r w:rsidRPr="003A5BEA">
              <w:rPr>
                <w:sz w:val="16"/>
                <w:szCs w:val="16"/>
              </w:rPr>
              <w:t>Egy az egyhez: az egyik tábla rekordjához a másik tábla legfeljebb egy rekordja tartozik (pld. Repülõn egy üléshez az adott járaton egy jegy tartozik)</w:t>
            </w:r>
            <w:r w:rsidRPr="003A5BEA">
              <w:rPr>
                <w:sz w:val="16"/>
                <w:szCs w:val="16"/>
              </w:rPr>
              <w:br/>
              <w:t>Egy a többhöz: az egyik tábla egy rekordjához a másik tábla több rekordja is tartozik, de ennék a táblának a rekordjaihoz az elsõ táblából legfeljebb egy rekord tartozhat (pld: Egy bankban egy ügyfélnek több számlája)</w:t>
            </w:r>
            <w:r w:rsidRPr="003A5BEA">
              <w:rPr>
                <w:sz w:val="16"/>
                <w:szCs w:val="16"/>
              </w:rPr>
              <w:br/>
              <w:t>Több a többhöz: az egyik tábla valamely mezõjéhez a másik tábla több rekordja is tartozhat, és ennek a másik táblának egy másik mezõjéhez több rekord is tartozhat (pld. Az iskola tanárai és tanulói).</w:t>
            </w:r>
          </w:p>
        </w:tc>
      </w:tr>
      <w:tr w:rsidR="00664F40" w:rsidRPr="003A5BEA" w:rsidTr="0038748D">
        <w:trPr>
          <w:trHeight w:val="1212"/>
          <w:tblCellSpacing w:w="15" w:type="dxa"/>
        </w:trPr>
        <w:tc>
          <w:tcPr>
            <w:tcW w:w="4967" w:type="pct"/>
          </w:tcPr>
          <w:p w:rsidR="00664F40" w:rsidRPr="00FF48CC" w:rsidRDefault="00664F40" w:rsidP="003A5BEA">
            <w:pPr>
              <w:spacing w:after="0" w:line="240" w:lineRule="auto"/>
              <w:rPr>
                <w:b/>
                <w:sz w:val="16"/>
                <w:szCs w:val="16"/>
              </w:rPr>
            </w:pPr>
            <w:r w:rsidRPr="00FF48CC">
              <w:rPr>
                <w:b/>
                <w:sz w:val="16"/>
                <w:szCs w:val="16"/>
              </w:rPr>
              <w:t xml:space="preserve">Adott egy N elemű A=A[i] tömb, és egy T tulajdonság. Döntse el, hogy van-e olyan A[i] beli elem, amely rendelkezik a T tulajdonsággal, és ha van, akkor hányadik! </w:t>
            </w:r>
          </w:p>
          <w:p w:rsidR="00664F40" w:rsidRPr="003A5BEA" w:rsidRDefault="00664F40" w:rsidP="003A5BEA">
            <w:pPr>
              <w:spacing w:after="0" w:line="240" w:lineRule="auto"/>
              <w:rPr>
                <w:sz w:val="16"/>
                <w:szCs w:val="16"/>
              </w:rPr>
            </w:pPr>
            <w:r w:rsidRPr="003A5BEA">
              <w:rPr>
                <w:sz w:val="16"/>
                <w:szCs w:val="16"/>
              </w:rPr>
              <w:t>A lineáris keresés klasszikus tételét kell megadni. LIN_KERES eljárás</w:t>
            </w:r>
            <w:r w:rsidRPr="003A5BEA">
              <w:rPr>
                <w:sz w:val="16"/>
                <w:szCs w:val="16"/>
              </w:rPr>
              <w:br/>
              <w:t>Sorszám:=0 ; i:=0</w:t>
            </w:r>
            <w:r w:rsidRPr="003A5BEA">
              <w:rPr>
                <w:sz w:val="16"/>
                <w:szCs w:val="16"/>
              </w:rPr>
              <w:br/>
              <w:t>Ciklus amíg i&lt;=N És A[i] NEM T tulajdonságú I:=i+ 1</w:t>
            </w:r>
            <w:r w:rsidRPr="003A5BEA">
              <w:rPr>
                <w:sz w:val="16"/>
                <w:szCs w:val="16"/>
              </w:rPr>
              <w:br/>
              <w:t xml:space="preserve">Ciklus vége </w:t>
            </w:r>
            <w:r w:rsidRPr="003A5BEA">
              <w:rPr>
                <w:sz w:val="16"/>
                <w:szCs w:val="16"/>
              </w:rPr>
              <w:br/>
              <w:t>Talált := i&lt;=N</w:t>
            </w:r>
            <w:r w:rsidRPr="003A5BEA">
              <w:rPr>
                <w:sz w:val="16"/>
                <w:szCs w:val="16"/>
              </w:rPr>
              <w:br/>
              <w:t xml:space="preserve">Ha Talált Akkor sorszám:= i </w:t>
            </w:r>
            <w:r w:rsidRPr="003A5BEA">
              <w:rPr>
                <w:sz w:val="16"/>
                <w:szCs w:val="16"/>
              </w:rPr>
              <w:br/>
              <w:t>Elágazás vége</w:t>
            </w:r>
            <w:r w:rsidRPr="003A5BEA">
              <w:rPr>
                <w:sz w:val="16"/>
                <w:szCs w:val="16"/>
              </w:rPr>
              <w:br/>
              <w:t>Eljárás vége</w:t>
            </w:r>
          </w:p>
        </w:tc>
      </w:tr>
      <w:tr w:rsidR="004008BE" w:rsidRPr="003A5BEA" w:rsidTr="0038748D">
        <w:trPr>
          <w:trHeight w:val="1212"/>
          <w:tblCellSpacing w:w="15" w:type="dxa"/>
        </w:trPr>
        <w:tc>
          <w:tcPr>
            <w:tcW w:w="4967" w:type="pct"/>
          </w:tcPr>
          <w:p w:rsidR="004008BE" w:rsidRPr="003A5BEA" w:rsidRDefault="004008BE" w:rsidP="003A5BEA">
            <w:pPr>
              <w:spacing w:after="0" w:line="240" w:lineRule="auto"/>
              <w:rPr>
                <w:sz w:val="16"/>
                <w:szCs w:val="16"/>
              </w:rPr>
            </w:pPr>
            <w:r w:rsidRPr="00E5026E">
              <w:rPr>
                <w:b/>
                <w:sz w:val="16"/>
                <w:szCs w:val="16"/>
              </w:rPr>
              <w:t>Egészítse ki a következo mondatokat!</w:t>
            </w:r>
            <w:r w:rsidRPr="003A5BEA">
              <w:rPr>
                <w:sz w:val="16"/>
                <w:szCs w:val="16"/>
              </w:rPr>
              <w:t xml:space="preserve"> </w:t>
            </w:r>
            <w:r w:rsidRPr="003A5BEA">
              <w:rPr>
                <w:sz w:val="16"/>
                <w:szCs w:val="16"/>
              </w:rPr>
              <w:br/>
              <w:t xml:space="preserve">a) A számítógép eloször a </w:t>
            </w:r>
            <w:r w:rsidRPr="003A5BEA">
              <w:rPr>
                <w:b/>
                <w:bCs/>
                <w:sz w:val="16"/>
                <w:szCs w:val="16"/>
              </w:rPr>
              <w:t>zárójelek</w:t>
            </w:r>
            <w:r w:rsidRPr="003A5BEA">
              <w:rPr>
                <w:sz w:val="16"/>
                <w:szCs w:val="16"/>
              </w:rPr>
              <w:t xml:space="preserve"> közötti muveleteket hajtja végre. b) Azonos prioritású muveletek esetén </w:t>
            </w:r>
            <w:r w:rsidRPr="003A5BEA">
              <w:rPr>
                <w:b/>
                <w:bCs/>
                <w:sz w:val="16"/>
                <w:szCs w:val="16"/>
              </w:rPr>
              <w:t>balról jobbra</w:t>
            </w:r>
            <w:r w:rsidRPr="003A5BEA">
              <w:rPr>
                <w:sz w:val="16"/>
                <w:szCs w:val="16"/>
              </w:rPr>
              <w:t xml:space="preserve"> történik a muveletek végrehajtása. c) A VAGY, NEM, ÉS logikai muveletek közül az elsorendu muvelet a </w:t>
            </w:r>
            <w:r w:rsidRPr="003A5BEA">
              <w:rPr>
                <w:b/>
                <w:bCs/>
                <w:sz w:val="16"/>
                <w:szCs w:val="16"/>
              </w:rPr>
              <w:t>NEM</w:t>
            </w:r>
            <w:r w:rsidRPr="003A5BEA">
              <w:rPr>
                <w:sz w:val="16"/>
                <w:szCs w:val="16"/>
              </w:rPr>
              <w:t xml:space="preserve"> , másodsorban kell elvégezni az </w:t>
            </w:r>
            <w:r w:rsidRPr="003A5BEA">
              <w:rPr>
                <w:b/>
                <w:bCs/>
                <w:sz w:val="16"/>
                <w:szCs w:val="16"/>
              </w:rPr>
              <w:t>ÉS</w:t>
            </w:r>
            <w:r w:rsidRPr="003A5BEA">
              <w:rPr>
                <w:sz w:val="16"/>
                <w:szCs w:val="16"/>
              </w:rPr>
              <w:t xml:space="preserve"> , harmadsorban a </w:t>
            </w:r>
            <w:r w:rsidRPr="003A5BEA">
              <w:rPr>
                <w:b/>
                <w:bCs/>
                <w:sz w:val="16"/>
                <w:szCs w:val="16"/>
              </w:rPr>
              <w:t>VAGY</w:t>
            </w:r>
            <w:r w:rsidRPr="003A5BEA">
              <w:rPr>
                <w:sz w:val="16"/>
                <w:szCs w:val="16"/>
              </w:rPr>
              <w:t xml:space="preserve"> muveletet.</w:t>
            </w:r>
          </w:p>
        </w:tc>
      </w:tr>
      <w:tr w:rsidR="00D150D8" w:rsidRPr="003A5BEA" w:rsidTr="00682228">
        <w:trPr>
          <w:trHeight w:val="397"/>
          <w:tblCellSpacing w:w="15" w:type="dxa"/>
        </w:trPr>
        <w:tc>
          <w:tcPr>
            <w:tcW w:w="4967" w:type="pct"/>
          </w:tcPr>
          <w:p w:rsidR="00D150D8" w:rsidRPr="003A5BEA" w:rsidRDefault="00D150D8" w:rsidP="003A5BEA">
            <w:pPr>
              <w:spacing w:after="0" w:line="240" w:lineRule="auto"/>
              <w:rPr>
                <w:sz w:val="16"/>
                <w:szCs w:val="16"/>
              </w:rPr>
            </w:pPr>
            <w:r w:rsidRPr="008F1087">
              <w:rPr>
                <w:b/>
                <w:sz w:val="16"/>
                <w:szCs w:val="16"/>
              </w:rPr>
              <w:t>Mekkora a hexadecimálisan két egész számjegyen felírható legnagyobb szám decimálisan? Válaszát a kipontozott vonalra írja!</w:t>
            </w:r>
            <w:r w:rsidRPr="003A5BEA">
              <w:rPr>
                <w:sz w:val="16"/>
                <w:szCs w:val="16"/>
              </w:rPr>
              <w:t xml:space="preserve"> </w:t>
            </w:r>
            <w:r w:rsidRPr="003A5BEA">
              <w:rPr>
                <w:sz w:val="16"/>
                <w:szCs w:val="16"/>
              </w:rPr>
              <w:br/>
              <w:t>255</w:t>
            </w:r>
          </w:p>
        </w:tc>
      </w:tr>
      <w:tr w:rsidR="00B71402" w:rsidRPr="003A5BEA" w:rsidTr="0038748D">
        <w:trPr>
          <w:trHeight w:val="1212"/>
          <w:tblCellSpacing w:w="15" w:type="dxa"/>
        </w:trPr>
        <w:tc>
          <w:tcPr>
            <w:tcW w:w="4967" w:type="pct"/>
          </w:tcPr>
          <w:tbl>
            <w:tblPr>
              <w:tblpPr w:leftFromText="141" w:rightFromText="141" w:vertAnchor="text" w:horzAnchor="page" w:tblpX="4621" w:tblpY="-155"/>
              <w:tblOverlap w:val="never"/>
              <w:tblW w:w="0" w:type="auto"/>
              <w:tblCellSpacing w:w="15" w:type="dxa"/>
              <w:tblCellMar>
                <w:top w:w="15" w:type="dxa"/>
                <w:left w:w="15" w:type="dxa"/>
                <w:bottom w:w="15" w:type="dxa"/>
                <w:right w:w="15" w:type="dxa"/>
              </w:tblCellMar>
              <w:tblLook w:val="04A0"/>
            </w:tblPr>
            <w:tblGrid>
              <w:gridCol w:w="1542"/>
              <w:gridCol w:w="948"/>
            </w:tblGrid>
            <w:tr w:rsidR="00B71402" w:rsidRPr="003A5BEA" w:rsidTr="00B71402">
              <w:trPr>
                <w:tblCellSpacing w:w="15" w:type="dxa"/>
              </w:trPr>
              <w:tc>
                <w:tcPr>
                  <w:tcW w:w="0" w:type="auto"/>
                  <w:vAlign w:val="center"/>
                  <w:hideMark/>
                </w:tcPr>
                <w:p w:rsidR="00B71402" w:rsidRPr="003A5BEA" w:rsidRDefault="00B71402" w:rsidP="003A5BEA">
                  <w:pPr>
                    <w:spacing w:after="0" w:line="240" w:lineRule="auto"/>
                    <w:rPr>
                      <w:sz w:val="16"/>
                      <w:szCs w:val="16"/>
                    </w:rPr>
                  </w:pPr>
                  <w:r w:rsidRPr="003A5BEA">
                    <w:rPr>
                      <w:sz w:val="16"/>
                      <w:szCs w:val="16"/>
                    </w:rPr>
                    <w:t>1 ÉS NEM (1 VAGY l )</w:t>
                  </w:r>
                </w:p>
              </w:tc>
              <w:tc>
                <w:tcPr>
                  <w:tcW w:w="0" w:type="auto"/>
                  <w:vAlign w:val="center"/>
                  <w:hideMark/>
                </w:tcPr>
                <w:p w:rsidR="00B71402" w:rsidRPr="003A5BEA" w:rsidRDefault="00B71402" w:rsidP="003A5BEA">
                  <w:pPr>
                    <w:spacing w:after="0" w:line="240" w:lineRule="auto"/>
                    <w:rPr>
                      <w:sz w:val="16"/>
                      <w:szCs w:val="16"/>
                    </w:rPr>
                  </w:pPr>
                  <w:r w:rsidRPr="003A5BEA">
                    <w:rPr>
                      <w:sz w:val="16"/>
                      <w:szCs w:val="16"/>
                    </w:rPr>
                    <w:t>Megoldása: 0</w:t>
                  </w:r>
                </w:p>
              </w:tc>
            </w:tr>
            <w:tr w:rsidR="00B71402" w:rsidRPr="003A5BEA" w:rsidTr="00B71402">
              <w:trPr>
                <w:tblCellSpacing w:w="15" w:type="dxa"/>
              </w:trPr>
              <w:tc>
                <w:tcPr>
                  <w:tcW w:w="0" w:type="auto"/>
                  <w:vAlign w:val="center"/>
                  <w:hideMark/>
                </w:tcPr>
                <w:p w:rsidR="00B71402" w:rsidRPr="003A5BEA" w:rsidRDefault="00B71402" w:rsidP="003A5BEA">
                  <w:pPr>
                    <w:spacing w:after="0" w:line="240" w:lineRule="auto"/>
                    <w:rPr>
                      <w:sz w:val="16"/>
                      <w:szCs w:val="16"/>
                    </w:rPr>
                  </w:pPr>
                  <w:r w:rsidRPr="003A5BEA">
                    <w:rPr>
                      <w:sz w:val="16"/>
                      <w:szCs w:val="16"/>
                    </w:rPr>
                    <w:t>1 VAGY NEM 1 VAGY 1</w:t>
                  </w:r>
                </w:p>
              </w:tc>
              <w:tc>
                <w:tcPr>
                  <w:tcW w:w="0" w:type="auto"/>
                  <w:vAlign w:val="center"/>
                  <w:hideMark/>
                </w:tcPr>
                <w:p w:rsidR="00B71402" w:rsidRPr="003A5BEA" w:rsidRDefault="00B71402" w:rsidP="003A5BEA">
                  <w:pPr>
                    <w:spacing w:after="0" w:line="240" w:lineRule="auto"/>
                    <w:rPr>
                      <w:sz w:val="16"/>
                      <w:szCs w:val="16"/>
                    </w:rPr>
                  </w:pPr>
                  <w:r w:rsidRPr="003A5BEA">
                    <w:rPr>
                      <w:sz w:val="16"/>
                      <w:szCs w:val="16"/>
                    </w:rPr>
                    <w:t>Megoldása: 1</w:t>
                  </w:r>
                </w:p>
              </w:tc>
            </w:tr>
            <w:tr w:rsidR="00B71402" w:rsidRPr="003A5BEA" w:rsidTr="00B71402">
              <w:trPr>
                <w:tblCellSpacing w:w="15" w:type="dxa"/>
              </w:trPr>
              <w:tc>
                <w:tcPr>
                  <w:tcW w:w="0" w:type="auto"/>
                  <w:vAlign w:val="center"/>
                  <w:hideMark/>
                </w:tcPr>
                <w:p w:rsidR="00B71402" w:rsidRPr="003A5BEA" w:rsidRDefault="00B71402" w:rsidP="003A5BEA">
                  <w:pPr>
                    <w:spacing w:after="0" w:line="240" w:lineRule="auto"/>
                    <w:rPr>
                      <w:sz w:val="16"/>
                      <w:szCs w:val="16"/>
                    </w:rPr>
                  </w:pPr>
                  <w:r w:rsidRPr="003A5BEA">
                    <w:rPr>
                      <w:sz w:val="16"/>
                      <w:szCs w:val="16"/>
                    </w:rPr>
                    <w:t>0 VAGY NEM 0 VAGY1</w:t>
                  </w:r>
                </w:p>
              </w:tc>
              <w:tc>
                <w:tcPr>
                  <w:tcW w:w="0" w:type="auto"/>
                  <w:vAlign w:val="center"/>
                  <w:hideMark/>
                </w:tcPr>
                <w:p w:rsidR="00B71402" w:rsidRPr="003A5BEA" w:rsidRDefault="00B71402" w:rsidP="003A5BEA">
                  <w:pPr>
                    <w:spacing w:after="0" w:line="240" w:lineRule="auto"/>
                    <w:rPr>
                      <w:sz w:val="16"/>
                      <w:szCs w:val="16"/>
                    </w:rPr>
                  </w:pPr>
                  <w:r w:rsidRPr="003A5BEA">
                    <w:rPr>
                      <w:sz w:val="16"/>
                      <w:szCs w:val="16"/>
                    </w:rPr>
                    <w:t>Megoldása: 1</w:t>
                  </w:r>
                </w:p>
              </w:tc>
            </w:tr>
            <w:tr w:rsidR="00B71402" w:rsidRPr="003A5BEA" w:rsidTr="00B71402">
              <w:trPr>
                <w:tblCellSpacing w:w="15" w:type="dxa"/>
              </w:trPr>
              <w:tc>
                <w:tcPr>
                  <w:tcW w:w="0" w:type="auto"/>
                  <w:vAlign w:val="center"/>
                  <w:hideMark/>
                </w:tcPr>
                <w:p w:rsidR="00B71402" w:rsidRPr="003A5BEA" w:rsidRDefault="00B71402" w:rsidP="003A5BEA">
                  <w:pPr>
                    <w:spacing w:after="0" w:line="240" w:lineRule="auto"/>
                    <w:rPr>
                      <w:sz w:val="16"/>
                      <w:szCs w:val="16"/>
                    </w:rPr>
                  </w:pPr>
                  <w:r w:rsidRPr="003A5BEA">
                    <w:rPr>
                      <w:sz w:val="16"/>
                      <w:szCs w:val="16"/>
                    </w:rPr>
                    <w:t>1 ES NEM 1 ES 0</w:t>
                  </w:r>
                </w:p>
              </w:tc>
              <w:tc>
                <w:tcPr>
                  <w:tcW w:w="0" w:type="auto"/>
                  <w:vAlign w:val="center"/>
                  <w:hideMark/>
                </w:tcPr>
                <w:p w:rsidR="00B71402" w:rsidRPr="003A5BEA" w:rsidRDefault="00B71402" w:rsidP="003A5BEA">
                  <w:pPr>
                    <w:spacing w:after="0" w:line="240" w:lineRule="auto"/>
                    <w:rPr>
                      <w:sz w:val="16"/>
                      <w:szCs w:val="16"/>
                    </w:rPr>
                  </w:pPr>
                  <w:r w:rsidRPr="003A5BEA">
                    <w:rPr>
                      <w:sz w:val="16"/>
                      <w:szCs w:val="16"/>
                    </w:rPr>
                    <w:t>Megoldása: 0</w:t>
                  </w:r>
                </w:p>
              </w:tc>
            </w:tr>
          </w:tbl>
          <w:p w:rsidR="00B71402" w:rsidRPr="00076234" w:rsidRDefault="00B71402" w:rsidP="003A5BEA">
            <w:pPr>
              <w:spacing w:after="0" w:line="240" w:lineRule="auto"/>
              <w:rPr>
                <w:b/>
                <w:sz w:val="16"/>
                <w:szCs w:val="16"/>
              </w:rPr>
            </w:pPr>
            <w:r w:rsidRPr="00076234">
              <w:rPr>
                <w:b/>
                <w:sz w:val="16"/>
                <w:szCs w:val="16"/>
              </w:rPr>
              <w:t xml:space="preserve">Értékelje ki a következo logikai kifejezéseket! </w:t>
            </w:r>
          </w:p>
          <w:p w:rsidR="00B71402" w:rsidRPr="003A5BEA" w:rsidRDefault="00B71402" w:rsidP="003A5BEA">
            <w:pPr>
              <w:spacing w:after="0" w:line="240" w:lineRule="auto"/>
              <w:rPr>
                <w:sz w:val="16"/>
                <w:szCs w:val="16"/>
              </w:rPr>
            </w:pPr>
          </w:p>
          <w:p w:rsidR="00B71402" w:rsidRPr="003A5BEA" w:rsidRDefault="00B71402" w:rsidP="003A5BEA">
            <w:pPr>
              <w:spacing w:after="0" w:line="240" w:lineRule="auto"/>
              <w:rPr>
                <w:sz w:val="16"/>
                <w:szCs w:val="16"/>
              </w:rPr>
            </w:pPr>
          </w:p>
        </w:tc>
      </w:tr>
      <w:tr w:rsidR="0068394D" w:rsidRPr="003A5BEA" w:rsidTr="00AF04C7">
        <w:trPr>
          <w:trHeight w:val="521"/>
          <w:tblCellSpacing w:w="15" w:type="dxa"/>
        </w:trPr>
        <w:tc>
          <w:tcPr>
            <w:tcW w:w="4967" w:type="pct"/>
          </w:tcPr>
          <w:p w:rsidR="0068394D" w:rsidRPr="003A5BEA" w:rsidRDefault="0068394D" w:rsidP="003A5BEA">
            <w:pPr>
              <w:spacing w:after="0" w:line="240" w:lineRule="auto"/>
              <w:rPr>
                <w:sz w:val="16"/>
                <w:szCs w:val="16"/>
              </w:rPr>
            </w:pPr>
            <w:r w:rsidRPr="00826E4E">
              <w:rPr>
                <w:b/>
                <w:sz w:val="16"/>
                <w:szCs w:val="16"/>
              </w:rPr>
              <w:t>Egészítse ki a mondatot!</w:t>
            </w:r>
            <w:r w:rsidRPr="003A5BEA">
              <w:rPr>
                <w:sz w:val="16"/>
                <w:szCs w:val="16"/>
              </w:rPr>
              <w:t xml:space="preserve"> </w:t>
            </w:r>
            <w:r w:rsidRPr="003A5BEA">
              <w:rPr>
                <w:sz w:val="16"/>
                <w:szCs w:val="16"/>
              </w:rPr>
              <w:br/>
              <w:t xml:space="preserve">Az operációs rendszerek a felhasználók száma szerint lehetnek </w:t>
            </w:r>
            <w:r w:rsidRPr="003A5BEA">
              <w:rPr>
                <w:b/>
                <w:bCs/>
                <w:sz w:val="16"/>
                <w:szCs w:val="16"/>
              </w:rPr>
              <w:t>egyfelhasználós</w:t>
            </w:r>
            <w:r w:rsidRPr="003A5BEA">
              <w:rPr>
                <w:sz w:val="16"/>
                <w:szCs w:val="16"/>
              </w:rPr>
              <w:t xml:space="preserve"> vagy </w:t>
            </w:r>
            <w:r w:rsidRPr="003A5BEA">
              <w:rPr>
                <w:b/>
                <w:bCs/>
                <w:sz w:val="16"/>
                <w:szCs w:val="16"/>
              </w:rPr>
              <w:t>többfelhasználós</w:t>
            </w:r>
            <w:r w:rsidRPr="003A5BEA">
              <w:rPr>
                <w:sz w:val="16"/>
                <w:szCs w:val="16"/>
              </w:rPr>
              <w:t xml:space="preserve"> rendszerek. A felhasználói felület szempontjából pedig </w:t>
            </w:r>
            <w:r w:rsidRPr="003A5BEA">
              <w:rPr>
                <w:b/>
                <w:bCs/>
                <w:sz w:val="16"/>
                <w:szCs w:val="16"/>
              </w:rPr>
              <w:t>parancssoros</w:t>
            </w:r>
            <w:r w:rsidRPr="003A5BEA">
              <w:rPr>
                <w:sz w:val="16"/>
                <w:szCs w:val="16"/>
              </w:rPr>
              <w:t xml:space="preserve"> vagy </w:t>
            </w:r>
            <w:r w:rsidRPr="003A5BEA">
              <w:rPr>
                <w:b/>
                <w:bCs/>
                <w:sz w:val="16"/>
                <w:szCs w:val="16"/>
              </w:rPr>
              <w:t>grafikus</w:t>
            </w:r>
            <w:r w:rsidRPr="003A5BEA">
              <w:rPr>
                <w:sz w:val="16"/>
                <w:szCs w:val="16"/>
              </w:rPr>
              <w:t xml:space="preserve"> felületuek.</w:t>
            </w:r>
          </w:p>
        </w:tc>
      </w:tr>
      <w:tr w:rsidR="0068394D" w:rsidRPr="003A5BEA" w:rsidTr="0038748D">
        <w:trPr>
          <w:trHeight w:val="1212"/>
          <w:tblCellSpacing w:w="15" w:type="dxa"/>
        </w:trPr>
        <w:tc>
          <w:tcPr>
            <w:tcW w:w="4967" w:type="pct"/>
          </w:tcPr>
          <w:p w:rsidR="0068394D" w:rsidRPr="003A5BEA" w:rsidRDefault="0068394D" w:rsidP="00826E4E">
            <w:pPr>
              <w:spacing w:after="0" w:line="240" w:lineRule="auto"/>
              <w:rPr>
                <w:sz w:val="16"/>
                <w:szCs w:val="16"/>
              </w:rPr>
            </w:pPr>
            <w:r w:rsidRPr="00826E4E">
              <w:rPr>
                <w:b/>
                <w:sz w:val="16"/>
                <w:szCs w:val="16"/>
              </w:rPr>
              <w:t>Az alábbiak közül melyik a mikroprocesszor része?</w:t>
            </w:r>
            <w:r w:rsidRPr="003A5BEA">
              <w:rPr>
                <w:sz w:val="16"/>
                <w:szCs w:val="16"/>
              </w:rPr>
              <w:br/>
              <w:t xml:space="preserve">a) Hangkártya </w:t>
            </w:r>
            <w:r w:rsidRPr="003A5BEA">
              <w:rPr>
                <w:sz w:val="16"/>
                <w:szCs w:val="16"/>
              </w:rPr>
              <w:br/>
            </w:r>
            <w:r w:rsidRPr="003A5BEA">
              <w:rPr>
                <w:b/>
                <w:sz w:val="16"/>
                <w:szCs w:val="16"/>
              </w:rPr>
              <w:t>b) ALU</w:t>
            </w:r>
            <w:r w:rsidRPr="003A5BEA">
              <w:rPr>
                <w:sz w:val="16"/>
                <w:szCs w:val="16"/>
              </w:rPr>
              <w:br/>
              <w:t xml:space="preserve">c) BIOS </w:t>
            </w:r>
            <w:r w:rsidRPr="003A5BEA">
              <w:rPr>
                <w:sz w:val="16"/>
                <w:szCs w:val="16"/>
              </w:rPr>
              <w:br/>
              <w:t xml:space="preserve">d) EPROM </w:t>
            </w:r>
            <w:r w:rsidRPr="003A5BEA">
              <w:rPr>
                <w:sz w:val="16"/>
                <w:szCs w:val="16"/>
              </w:rPr>
              <w:br/>
              <w:t>e) CRT</w:t>
            </w:r>
          </w:p>
        </w:tc>
      </w:tr>
      <w:tr w:rsidR="00AC0A9E" w:rsidRPr="003A5BEA" w:rsidTr="0038748D">
        <w:trPr>
          <w:trHeight w:val="1212"/>
          <w:tblCellSpacing w:w="15" w:type="dxa"/>
        </w:trPr>
        <w:tc>
          <w:tcPr>
            <w:tcW w:w="4967" w:type="pct"/>
          </w:tcPr>
          <w:p w:rsidR="00AC0A9E" w:rsidRPr="003A5BEA" w:rsidRDefault="00AC0A9E" w:rsidP="003A5BEA">
            <w:pPr>
              <w:spacing w:after="0" w:line="240" w:lineRule="auto"/>
              <w:rPr>
                <w:sz w:val="16"/>
                <w:szCs w:val="16"/>
              </w:rPr>
            </w:pPr>
            <w:r w:rsidRPr="008A0BCD">
              <w:rPr>
                <w:b/>
                <w:sz w:val="16"/>
                <w:szCs w:val="16"/>
              </w:rPr>
              <w:t>Milyen hardver eszközre vonatkoznak a következõ kifejezések? Karikázza be a helyes választ?</w:t>
            </w:r>
            <w:r w:rsidRPr="008A0BCD">
              <w:rPr>
                <w:b/>
                <w:sz w:val="16"/>
                <w:szCs w:val="16"/>
              </w:rPr>
              <w:br/>
              <w:t>32 bit, 366 MHz, PPGA</w:t>
            </w:r>
            <w:r w:rsidRPr="003A5BEA">
              <w:rPr>
                <w:sz w:val="16"/>
                <w:szCs w:val="16"/>
              </w:rPr>
              <w:t xml:space="preserve"> </w:t>
            </w:r>
            <w:r w:rsidRPr="003A5BEA">
              <w:rPr>
                <w:sz w:val="16"/>
                <w:szCs w:val="16"/>
              </w:rPr>
              <w:br/>
            </w:r>
            <w:r w:rsidRPr="003A5BEA">
              <w:rPr>
                <w:sz w:val="16"/>
                <w:szCs w:val="16"/>
              </w:rPr>
              <w:br/>
              <w:t xml:space="preserve">a) Memóriára </w:t>
            </w:r>
            <w:r w:rsidRPr="003A5BEA">
              <w:rPr>
                <w:sz w:val="16"/>
                <w:szCs w:val="16"/>
              </w:rPr>
              <w:br/>
              <w:t>b) Videovezérlõre</w:t>
            </w:r>
            <w:r w:rsidRPr="003A5BEA">
              <w:rPr>
                <w:sz w:val="16"/>
                <w:szCs w:val="16"/>
              </w:rPr>
              <w:br/>
            </w:r>
            <w:r w:rsidRPr="003A5BEA">
              <w:rPr>
                <w:b/>
                <w:sz w:val="16"/>
                <w:szCs w:val="16"/>
              </w:rPr>
              <w:t xml:space="preserve">c) Mikroprocesszorra </w:t>
            </w:r>
            <w:r w:rsidRPr="003A5BEA">
              <w:rPr>
                <w:sz w:val="16"/>
                <w:szCs w:val="16"/>
              </w:rPr>
              <w:br/>
              <w:t>d) Hangkártyára</w:t>
            </w:r>
            <w:r w:rsidRPr="003A5BEA">
              <w:rPr>
                <w:sz w:val="16"/>
                <w:szCs w:val="16"/>
              </w:rPr>
              <w:br/>
              <w:t>e) HDD</w:t>
            </w:r>
          </w:p>
        </w:tc>
      </w:tr>
      <w:tr w:rsidR="00FE02A0" w:rsidRPr="003A5BEA" w:rsidTr="0038748D">
        <w:trPr>
          <w:trHeight w:val="1212"/>
          <w:tblCellSpacing w:w="15" w:type="dxa"/>
        </w:trPr>
        <w:tc>
          <w:tcPr>
            <w:tcW w:w="4967" w:type="pct"/>
          </w:tcPr>
          <w:p w:rsidR="00FE02A0" w:rsidRPr="003A5BEA" w:rsidRDefault="00FE02A0" w:rsidP="003A5BEA">
            <w:pPr>
              <w:spacing w:after="0" w:line="240" w:lineRule="auto"/>
              <w:rPr>
                <w:sz w:val="16"/>
                <w:szCs w:val="16"/>
              </w:rPr>
            </w:pPr>
            <w:r w:rsidRPr="008A0BCD">
              <w:rPr>
                <w:b/>
                <w:sz w:val="16"/>
                <w:szCs w:val="16"/>
              </w:rPr>
              <w:t>Jelölje a helyes állításokat!</w:t>
            </w:r>
            <w:r w:rsidRPr="008A0BCD">
              <w:rPr>
                <w:b/>
                <w:sz w:val="16"/>
                <w:szCs w:val="16"/>
              </w:rPr>
              <w:br/>
            </w:r>
            <w:r w:rsidRPr="003A5BEA">
              <w:rPr>
                <w:sz w:val="16"/>
                <w:szCs w:val="16"/>
              </w:rPr>
              <w:br/>
            </w:r>
            <w:r w:rsidRPr="003A5BEA">
              <w:rPr>
                <w:b/>
                <w:sz w:val="16"/>
                <w:szCs w:val="16"/>
              </w:rPr>
              <w:t>a) A merevlemez tárolókapacitása nem befolyásolja a számítógép sebességét.</w:t>
            </w:r>
            <w:r w:rsidRPr="003A5BEA">
              <w:rPr>
                <w:b/>
                <w:sz w:val="16"/>
                <w:szCs w:val="16"/>
              </w:rPr>
              <w:br/>
              <w:t>b) Egy program futása közben, mind a hajlékonylemezre, mind a RAM-ba írhat adatot.</w:t>
            </w:r>
            <w:r w:rsidRPr="003A5BEA">
              <w:rPr>
                <w:b/>
                <w:sz w:val="16"/>
                <w:szCs w:val="16"/>
              </w:rPr>
              <w:br/>
            </w:r>
            <w:r w:rsidRPr="003A5BEA">
              <w:rPr>
                <w:sz w:val="16"/>
                <w:szCs w:val="16"/>
              </w:rPr>
              <w:t>c) A RAM mûködési elve ugyanaz, mint a háttértárolók mûködési elver d) Merevlemez nélkül a számítógép nem lenne használható, mivel itt kerülnek tárolásra a programok.</w:t>
            </w:r>
          </w:p>
        </w:tc>
      </w:tr>
      <w:tr w:rsidR="00FD1B85" w:rsidRPr="003A5BEA" w:rsidTr="0038748D">
        <w:trPr>
          <w:trHeight w:val="1212"/>
          <w:tblCellSpacing w:w="15" w:type="dxa"/>
        </w:trPr>
        <w:tc>
          <w:tcPr>
            <w:tcW w:w="4967" w:type="pct"/>
          </w:tcPr>
          <w:p w:rsidR="00FD1B85" w:rsidRPr="003A5BEA" w:rsidRDefault="00FD1B85" w:rsidP="003A5BEA">
            <w:pPr>
              <w:pStyle w:val="NormlWeb"/>
              <w:spacing w:before="0" w:beforeAutospacing="0" w:after="0" w:afterAutospacing="0"/>
              <w:rPr>
                <w:sz w:val="16"/>
                <w:szCs w:val="16"/>
              </w:rPr>
            </w:pPr>
            <w:r w:rsidRPr="008A0BCD">
              <w:rPr>
                <w:b/>
                <w:sz w:val="16"/>
                <w:szCs w:val="16"/>
              </w:rPr>
              <w:t>A hajlékonylemezen lévõ adatok elérése gyorsabb mint a merevlemezen lévõ adatoké, mert a hajlékonylemezen lényegesen kevesebb adat tárolható.</w:t>
            </w:r>
            <w:r w:rsidRPr="003A5BEA">
              <w:rPr>
                <w:sz w:val="16"/>
                <w:szCs w:val="16"/>
              </w:rPr>
              <w:br/>
            </w:r>
            <w:r w:rsidRPr="003A5BEA">
              <w:rPr>
                <w:sz w:val="16"/>
                <w:szCs w:val="16"/>
              </w:rPr>
              <w:br/>
            </w:r>
            <w:r w:rsidR="00FD6F36" w:rsidRPr="003A5BEA">
              <w:rPr>
                <w:sz w:val="16"/>
                <w:szCs w:val="16"/>
              </w:rPr>
              <w:t>A helyes válaszok:</w:t>
            </w:r>
            <w:r w:rsidR="00FD6F36" w:rsidRPr="003A5BEA">
              <w:rPr>
                <w:sz w:val="16"/>
                <w:szCs w:val="16"/>
              </w:rPr>
              <w:br/>
              <w:t>Igaz-e a mondat elso része? Nem, hamis</w:t>
            </w:r>
            <w:r w:rsidR="00FD6F36" w:rsidRPr="003A5BEA">
              <w:rPr>
                <w:sz w:val="16"/>
                <w:szCs w:val="16"/>
              </w:rPr>
              <w:br/>
              <w:t>Igaz-e a mondat második része? Igen, igaz</w:t>
            </w:r>
            <w:r w:rsidR="00FD6F36" w:rsidRPr="003A5BEA">
              <w:rPr>
                <w:sz w:val="16"/>
                <w:szCs w:val="16"/>
              </w:rPr>
              <w:br/>
              <w:t>Van-e a mondatrészek között logikai kapcsolat? Nem nincs kapcsolta a két mondatrész között.</w:t>
            </w:r>
          </w:p>
          <w:p w:rsidR="00FD1B85" w:rsidRPr="003A5BEA" w:rsidRDefault="00FD1B85" w:rsidP="003A5BEA">
            <w:pPr>
              <w:spacing w:after="0" w:line="240" w:lineRule="auto"/>
              <w:rPr>
                <w:sz w:val="16"/>
                <w:szCs w:val="16"/>
              </w:rPr>
            </w:pPr>
          </w:p>
        </w:tc>
      </w:tr>
      <w:tr w:rsidR="00C53792" w:rsidRPr="003A5BEA" w:rsidTr="0038748D">
        <w:trPr>
          <w:trHeight w:val="1212"/>
          <w:tblCellSpacing w:w="15" w:type="dxa"/>
        </w:trPr>
        <w:tc>
          <w:tcPr>
            <w:tcW w:w="4967" w:type="pct"/>
          </w:tcPr>
          <w:p w:rsidR="00C53792" w:rsidRPr="003A5BEA" w:rsidRDefault="00C53792" w:rsidP="003A5BEA">
            <w:pPr>
              <w:pStyle w:val="NormlWeb"/>
              <w:spacing w:before="0" w:beforeAutospacing="0" w:after="0" w:afterAutospacing="0"/>
              <w:rPr>
                <w:sz w:val="16"/>
                <w:szCs w:val="16"/>
              </w:rPr>
            </w:pPr>
            <w:r w:rsidRPr="008A0BCD">
              <w:rPr>
                <w:rFonts w:eastAsiaTheme="majorEastAsia"/>
                <w:b/>
                <w:sz w:val="16"/>
                <w:szCs w:val="16"/>
              </w:rPr>
              <w:t>Két helyiség között három telefonvonalon folyhat beszélgetés. Jelentse A azt, hogy az elsõ, B azt, hogy a második, C azt, hogy a harmadik vonal hibás. Fejezze ki A, B, C segítségével a következõ eseményeket!</w:t>
            </w:r>
            <w:r w:rsidRPr="008A0BCD">
              <w:rPr>
                <w:b/>
                <w:sz w:val="16"/>
                <w:szCs w:val="16"/>
              </w:rPr>
              <w:br/>
            </w:r>
            <w:r w:rsidRPr="003A5BEA">
              <w:rPr>
                <w:sz w:val="16"/>
                <w:szCs w:val="16"/>
              </w:rPr>
              <w:br/>
              <w:t>Pontosan két vonal hibás</w:t>
            </w:r>
            <w:r w:rsidRPr="003A5BEA">
              <w:rPr>
                <w:sz w:val="16"/>
                <w:szCs w:val="16"/>
              </w:rPr>
              <w:br/>
              <w:t>Valamennyi vonal hibás</w:t>
            </w:r>
            <w:r w:rsidRPr="003A5BEA">
              <w:rPr>
                <w:sz w:val="16"/>
                <w:szCs w:val="16"/>
              </w:rPr>
              <w:br/>
              <w:t>Legfeljebb egy vonal hibás</w:t>
            </w:r>
            <w:r w:rsidRPr="003A5BEA">
              <w:rPr>
                <w:sz w:val="16"/>
                <w:szCs w:val="16"/>
              </w:rPr>
              <w:br/>
            </w:r>
            <w:r w:rsidRPr="003A5BEA">
              <w:rPr>
                <w:sz w:val="16"/>
                <w:szCs w:val="16"/>
              </w:rPr>
              <w:lastRenderedPageBreak/>
              <w:t>Egyik vonal sem hibás</w:t>
            </w:r>
          </w:p>
          <w:p w:rsidR="00286295" w:rsidRPr="003A5BEA" w:rsidRDefault="00286295" w:rsidP="003A5BEA">
            <w:pPr>
              <w:pStyle w:val="NormlWeb"/>
              <w:spacing w:before="0" w:beforeAutospacing="0" w:after="0" w:afterAutospacing="0"/>
              <w:rPr>
                <w:sz w:val="16"/>
                <w:szCs w:val="16"/>
              </w:rPr>
            </w:pPr>
            <w:r w:rsidRPr="003A5BEA">
              <w:rPr>
                <w:b/>
                <w:bCs/>
                <w:sz w:val="16"/>
                <w:szCs w:val="16"/>
              </w:rPr>
              <w:t>Pontosan két vonal hibás</w:t>
            </w:r>
            <w:r w:rsidRPr="003A5BEA">
              <w:rPr>
                <w:sz w:val="16"/>
                <w:szCs w:val="16"/>
              </w:rPr>
              <w:t xml:space="preserve"> </w:t>
            </w:r>
            <w:r w:rsidRPr="003A5BEA">
              <w:rPr>
                <w:sz w:val="16"/>
                <w:szCs w:val="16"/>
              </w:rPr>
              <w:br/>
              <w:t>A metszet B metszet nem C vagy A metszet nem B netszet C vagy nem A metszet B metszet C</w:t>
            </w:r>
            <w:r w:rsidRPr="003A5BEA">
              <w:rPr>
                <w:sz w:val="16"/>
                <w:szCs w:val="16"/>
              </w:rPr>
              <w:br/>
            </w:r>
            <w:r w:rsidRPr="003A5BEA">
              <w:rPr>
                <w:b/>
                <w:bCs/>
                <w:sz w:val="16"/>
                <w:szCs w:val="16"/>
              </w:rPr>
              <w:t>Valamennyi vonal hibás</w:t>
            </w:r>
            <w:r w:rsidRPr="003A5BEA">
              <w:rPr>
                <w:sz w:val="16"/>
                <w:szCs w:val="16"/>
              </w:rPr>
              <w:br/>
              <w:t>A metszet B metszet C</w:t>
            </w:r>
            <w:r w:rsidRPr="003A5BEA">
              <w:rPr>
                <w:sz w:val="16"/>
                <w:szCs w:val="16"/>
              </w:rPr>
              <w:br/>
            </w:r>
            <w:r w:rsidRPr="003A5BEA">
              <w:rPr>
                <w:b/>
                <w:bCs/>
                <w:sz w:val="16"/>
                <w:szCs w:val="16"/>
              </w:rPr>
              <w:t>Legfeljebb egy vonal hibás</w:t>
            </w:r>
            <w:r w:rsidRPr="003A5BEA">
              <w:rPr>
                <w:sz w:val="16"/>
                <w:szCs w:val="16"/>
              </w:rPr>
              <w:br/>
              <w:t>nem A metszet nem B metszet nem C vagy nem A metszet nem B vagy nem A metszet nem Cvagy nem B metszet nem C</w:t>
            </w:r>
            <w:r w:rsidRPr="003A5BEA">
              <w:rPr>
                <w:sz w:val="16"/>
                <w:szCs w:val="16"/>
              </w:rPr>
              <w:br/>
            </w:r>
            <w:r w:rsidRPr="003A5BEA">
              <w:rPr>
                <w:b/>
                <w:bCs/>
                <w:sz w:val="16"/>
                <w:szCs w:val="16"/>
              </w:rPr>
              <w:t>Egyik vonal sem hibás</w:t>
            </w:r>
            <w:r w:rsidRPr="003A5BEA">
              <w:rPr>
                <w:sz w:val="16"/>
                <w:szCs w:val="16"/>
              </w:rPr>
              <w:t xml:space="preserve"> </w:t>
            </w:r>
            <w:r w:rsidRPr="003A5BEA">
              <w:rPr>
                <w:sz w:val="16"/>
                <w:szCs w:val="16"/>
              </w:rPr>
              <w:br/>
              <w:t>nem A metszet nem B metszet nem C</w:t>
            </w:r>
          </w:p>
        </w:tc>
      </w:tr>
      <w:tr w:rsidR="00467332" w:rsidRPr="003A5BEA" w:rsidTr="0038748D">
        <w:trPr>
          <w:trHeight w:val="1212"/>
          <w:tblCellSpacing w:w="15" w:type="dxa"/>
        </w:trPr>
        <w:tc>
          <w:tcPr>
            <w:tcW w:w="4967" w:type="pct"/>
          </w:tcPr>
          <w:p w:rsidR="00467332" w:rsidRPr="003A5BEA" w:rsidRDefault="00467332" w:rsidP="003A5BEA">
            <w:pPr>
              <w:spacing w:after="0" w:line="240" w:lineRule="auto"/>
              <w:rPr>
                <w:sz w:val="16"/>
                <w:szCs w:val="16"/>
              </w:rPr>
            </w:pPr>
            <w:r w:rsidRPr="003A5BEA">
              <w:rPr>
                <w:sz w:val="16"/>
                <w:szCs w:val="16"/>
              </w:rPr>
              <w:lastRenderedPageBreak/>
              <w:t xml:space="preserve">Igazságtáblázattal igazolja, hogy NEM(A VAGY B) = NEM A ÉS NEM B </w:t>
            </w:r>
          </w:p>
          <w:tbl>
            <w:tblPr>
              <w:tblW w:w="3750" w:type="pct"/>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040"/>
              <w:gridCol w:w="1159"/>
              <w:gridCol w:w="2222"/>
              <w:gridCol w:w="2371"/>
            </w:tblGrid>
            <w:tr w:rsidR="00467332" w:rsidRPr="003A5BEA" w:rsidTr="00467332">
              <w:trPr>
                <w:tblCellSpacing w:w="15" w:type="dxa"/>
                <w:jc w:val="center"/>
              </w:trPr>
              <w:tc>
                <w:tcPr>
                  <w:tcW w:w="733"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b/>
                      <w:bCs/>
                      <w:sz w:val="16"/>
                      <w:szCs w:val="16"/>
                    </w:rPr>
                    <w:t>A</w:t>
                  </w:r>
                </w:p>
              </w:tc>
              <w:tc>
                <w:tcPr>
                  <w:tcW w:w="831"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b/>
                      <w:bCs/>
                      <w:sz w:val="16"/>
                      <w:szCs w:val="16"/>
                    </w:rPr>
                    <w:t>B</w:t>
                  </w:r>
                </w:p>
              </w:tc>
              <w:tc>
                <w:tcPr>
                  <w:tcW w:w="1614"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b/>
                      <w:bCs/>
                      <w:sz w:val="16"/>
                      <w:szCs w:val="16"/>
                    </w:rPr>
                    <w:t>NEM(A VAGY B)</w:t>
                  </w:r>
                </w:p>
              </w:tc>
              <w:tc>
                <w:tcPr>
                  <w:tcW w:w="1712"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b/>
                      <w:bCs/>
                      <w:sz w:val="16"/>
                      <w:szCs w:val="16"/>
                    </w:rPr>
                    <w:t>NEM A ÉS NEM B</w:t>
                  </w:r>
                </w:p>
              </w:tc>
            </w:tr>
            <w:tr w:rsidR="00467332" w:rsidRPr="003A5BEA" w:rsidTr="00467332">
              <w:trPr>
                <w:tblCellSpacing w:w="15" w:type="dxa"/>
                <w:jc w:val="center"/>
              </w:trPr>
              <w:tc>
                <w:tcPr>
                  <w:tcW w:w="733"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0</w:t>
                  </w:r>
                </w:p>
              </w:tc>
              <w:tc>
                <w:tcPr>
                  <w:tcW w:w="831"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0</w:t>
                  </w:r>
                </w:p>
              </w:tc>
              <w:tc>
                <w:tcPr>
                  <w:tcW w:w="1614"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1</w:t>
                  </w:r>
                </w:p>
              </w:tc>
              <w:tc>
                <w:tcPr>
                  <w:tcW w:w="1712"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1</w:t>
                  </w:r>
                </w:p>
              </w:tc>
            </w:tr>
            <w:tr w:rsidR="00467332" w:rsidRPr="003A5BEA" w:rsidTr="00467332">
              <w:trPr>
                <w:tblCellSpacing w:w="15" w:type="dxa"/>
                <w:jc w:val="center"/>
              </w:trPr>
              <w:tc>
                <w:tcPr>
                  <w:tcW w:w="733"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0</w:t>
                  </w:r>
                </w:p>
              </w:tc>
              <w:tc>
                <w:tcPr>
                  <w:tcW w:w="831"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1</w:t>
                  </w:r>
                </w:p>
              </w:tc>
              <w:tc>
                <w:tcPr>
                  <w:tcW w:w="1614"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0</w:t>
                  </w:r>
                </w:p>
              </w:tc>
              <w:tc>
                <w:tcPr>
                  <w:tcW w:w="1712"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0</w:t>
                  </w:r>
                </w:p>
              </w:tc>
            </w:tr>
            <w:tr w:rsidR="00467332" w:rsidRPr="003A5BEA" w:rsidTr="00467332">
              <w:trPr>
                <w:tblCellSpacing w:w="15" w:type="dxa"/>
                <w:jc w:val="center"/>
              </w:trPr>
              <w:tc>
                <w:tcPr>
                  <w:tcW w:w="733"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1</w:t>
                  </w:r>
                </w:p>
              </w:tc>
              <w:tc>
                <w:tcPr>
                  <w:tcW w:w="831"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0</w:t>
                  </w:r>
                </w:p>
              </w:tc>
              <w:tc>
                <w:tcPr>
                  <w:tcW w:w="1614"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0</w:t>
                  </w:r>
                </w:p>
              </w:tc>
              <w:tc>
                <w:tcPr>
                  <w:tcW w:w="1712"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0</w:t>
                  </w:r>
                </w:p>
              </w:tc>
            </w:tr>
            <w:tr w:rsidR="00467332" w:rsidRPr="003A5BEA" w:rsidTr="00467332">
              <w:trPr>
                <w:tblCellSpacing w:w="15" w:type="dxa"/>
                <w:jc w:val="center"/>
              </w:trPr>
              <w:tc>
                <w:tcPr>
                  <w:tcW w:w="733"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1</w:t>
                  </w:r>
                </w:p>
              </w:tc>
              <w:tc>
                <w:tcPr>
                  <w:tcW w:w="831"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1</w:t>
                  </w:r>
                </w:p>
              </w:tc>
              <w:tc>
                <w:tcPr>
                  <w:tcW w:w="1614"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0</w:t>
                  </w:r>
                </w:p>
              </w:tc>
              <w:tc>
                <w:tcPr>
                  <w:tcW w:w="1712" w:type="pct"/>
                  <w:tcBorders>
                    <w:top w:val="outset" w:sz="6" w:space="0" w:color="auto"/>
                    <w:left w:val="outset" w:sz="6" w:space="0" w:color="auto"/>
                    <w:bottom w:val="outset" w:sz="6" w:space="0" w:color="auto"/>
                    <w:right w:val="outset" w:sz="6" w:space="0" w:color="auto"/>
                  </w:tcBorders>
                  <w:vAlign w:val="center"/>
                  <w:hideMark/>
                </w:tcPr>
                <w:p w:rsidR="00467332" w:rsidRPr="003A5BEA" w:rsidRDefault="00467332" w:rsidP="003A5BEA">
                  <w:pPr>
                    <w:spacing w:after="0" w:line="240" w:lineRule="auto"/>
                    <w:jc w:val="center"/>
                    <w:rPr>
                      <w:sz w:val="16"/>
                      <w:szCs w:val="16"/>
                    </w:rPr>
                  </w:pPr>
                  <w:r w:rsidRPr="003A5BEA">
                    <w:rPr>
                      <w:sz w:val="16"/>
                      <w:szCs w:val="16"/>
                    </w:rPr>
                    <w:t>0</w:t>
                  </w:r>
                </w:p>
              </w:tc>
            </w:tr>
          </w:tbl>
          <w:p w:rsidR="00467332" w:rsidRPr="003A5BEA" w:rsidRDefault="00467332" w:rsidP="003A5BEA">
            <w:pPr>
              <w:pStyle w:val="NormlWeb"/>
              <w:spacing w:before="0" w:beforeAutospacing="0" w:after="0" w:afterAutospacing="0"/>
              <w:rPr>
                <w:rFonts w:eastAsiaTheme="majorEastAsia"/>
                <w:sz w:val="16"/>
                <w:szCs w:val="16"/>
              </w:rPr>
            </w:pPr>
          </w:p>
        </w:tc>
      </w:tr>
      <w:tr w:rsidR="00467332" w:rsidRPr="003A5BEA" w:rsidTr="0038748D">
        <w:trPr>
          <w:trHeight w:val="1212"/>
          <w:tblCellSpacing w:w="15" w:type="dxa"/>
        </w:trPr>
        <w:tc>
          <w:tcPr>
            <w:tcW w:w="4967" w:type="pct"/>
          </w:tcPr>
          <w:p w:rsidR="00467332" w:rsidRPr="003A5BEA" w:rsidRDefault="00D04E86" w:rsidP="003A5BEA">
            <w:pPr>
              <w:pStyle w:val="NormlWeb"/>
              <w:spacing w:before="0" w:beforeAutospacing="0" w:after="0" w:afterAutospacing="0"/>
              <w:rPr>
                <w:rFonts w:eastAsiaTheme="majorEastAsia"/>
                <w:sz w:val="16"/>
                <w:szCs w:val="16"/>
              </w:rPr>
            </w:pPr>
            <w:r w:rsidRPr="00506B17">
              <w:rPr>
                <w:rFonts w:eastAsiaTheme="majorEastAsia"/>
                <w:b/>
                <w:sz w:val="16"/>
                <w:szCs w:val="16"/>
              </w:rPr>
              <w:t>Milyen típusú fájl az, amelyiknek a kiterjesztése AVI?</w:t>
            </w:r>
            <w:r w:rsidRPr="003A5BEA">
              <w:rPr>
                <w:sz w:val="16"/>
                <w:szCs w:val="16"/>
              </w:rPr>
              <w:br/>
              <w:t>a) Szöveges</w:t>
            </w:r>
            <w:r w:rsidRPr="003A5BEA">
              <w:rPr>
                <w:sz w:val="16"/>
                <w:szCs w:val="16"/>
              </w:rPr>
              <w:br/>
            </w:r>
            <w:r w:rsidRPr="003A5BEA">
              <w:rPr>
                <w:b/>
                <w:sz w:val="16"/>
                <w:szCs w:val="16"/>
              </w:rPr>
              <w:t>b) Video</w:t>
            </w:r>
            <w:r w:rsidRPr="003A5BEA">
              <w:rPr>
                <w:sz w:val="16"/>
                <w:szCs w:val="16"/>
              </w:rPr>
              <w:br/>
              <w:t>c) Hang</w:t>
            </w:r>
            <w:r w:rsidRPr="003A5BEA">
              <w:rPr>
                <w:sz w:val="16"/>
                <w:szCs w:val="16"/>
              </w:rPr>
              <w:br/>
              <w:t>d) Kép</w:t>
            </w:r>
            <w:r w:rsidRPr="003A5BEA">
              <w:rPr>
                <w:sz w:val="16"/>
                <w:szCs w:val="16"/>
              </w:rPr>
              <w:br/>
              <w:t>e) Tömörített</w:t>
            </w:r>
          </w:p>
        </w:tc>
      </w:tr>
      <w:tr w:rsidR="00857F7B" w:rsidRPr="003A5BEA" w:rsidTr="0038748D">
        <w:trPr>
          <w:trHeight w:val="1212"/>
          <w:tblCellSpacing w:w="15" w:type="dxa"/>
        </w:trPr>
        <w:tc>
          <w:tcPr>
            <w:tcW w:w="4967" w:type="pct"/>
          </w:tcPr>
          <w:p w:rsidR="00857F7B" w:rsidRPr="003A5BEA" w:rsidRDefault="00857F7B" w:rsidP="003A5BEA">
            <w:pPr>
              <w:pStyle w:val="NormlWeb"/>
              <w:spacing w:before="0" w:beforeAutospacing="0" w:after="0" w:afterAutospacing="0"/>
              <w:rPr>
                <w:rFonts w:eastAsiaTheme="majorEastAsia"/>
                <w:sz w:val="16"/>
                <w:szCs w:val="16"/>
              </w:rPr>
            </w:pPr>
            <w:r w:rsidRPr="00EC069D">
              <w:rPr>
                <w:rFonts w:eastAsiaTheme="majorEastAsia"/>
                <w:b/>
                <w:sz w:val="16"/>
                <w:szCs w:val="16"/>
              </w:rPr>
              <w:t>Jelölje az igaz állításokat, mely eszközök alkalmasak biztonsági mentések tárolására!</w:t>
            </w:r>
            <w:r w:rsidRPr="003A5BEA">
              <w:rPr>
                <w:sz w:val="16"/>
                <w:szCs w:val="16"/>
              </w:rPr>
              <w:br/>
            </w:r>
            <w:r w:rsidRPr="003A5BEA">
              <w:rPr>
                <w:b/>
                <w:sz w:val="16"/>
                <w:szCs w:val="16"/>
              </w:rPr>
              <w:t xml:space="preserve">a) Hajlékonylemez </w:t>
            </w:r>
            <w:r w:rsidRPr="003A5BEA">
              <w:rPr>
                <w:b/>
                <w:sz w:val="16"/>
                <w:szCs w:val="16"/>
              </w:rPr>
              <w:br/>
              <w:t>b) DAT kazetta.</w:t>
            </w:r>
            <w:r w:rsidRPr="003A5BEA">
              <w:rPr>
                <w:sz w:val="16"/>
                <w:szCs w:val="16"/>
              </w:rPr>
              <w:br/>
              <w:t xml:space="preserve">c) Scanner </w:t>
            </w:r>
            <w:r w:rsidRPr="003A5BEA">
              <w:rPr>
                <w:sz w:val="16"/>
                <w:szCs w:val="16"/>
              </w:rPr>
              <w:br/>
              <w:t xml:space="preserve">d) CD-olvasó </w:t>
            </w:r>
            <w:r w:rsidRPr="003A5BEA">
              <w:rPr>
                <w:sz w:val="16"/>
                <w:szCs w:val="16"/>
              </w:rPr>
              <w:br/>
              <w:t>e</w:t>
            </w:r>
            <w:r w:rsidRPr="003A5BEA">
              <w:rPr>
                <w:b/>
                <w:sz w:val="16"/>
                <w:szCs w:val="16"/>
              </w:rPr>
              <w:t>) Floppy lemez</w:t>
            </w:r>
          </w:p>
        </w:tc>
      </w:tr>
      <w:tr w:rsidR="004E2090" w:rsidRPr="003A5BEA" w:rsidTr="0038748D">
        <w:trPr>
          <w:trHeight w:val="1212"/>
          <w:tblCellSpacing w:w="15" w:type="dxa"/>
        </w:trPr>
        <w:tc>
          <w:tcPr>
            <w:tcW w:w="4967" w:type="pct"/>
          </w:tcPr>
          <w:p w:rsidR="004E2090" w:rsidRPr="003A5BEA" w:rsidRDefault="004E2090" w:rsidP="003A5BEA">
            <w:pPr>
              <w:pStyle w:val="NormlWeb"/>
              <w:spacing w:before="0" w:beforeAutospacing="0" w:after="0" w:afterAutospacing="0"/>
              <w:rPr>
                <w:rFonts w:eastAsiaTheme="majorEastAsia"/>
                <w:sz w:val="16"/>
                <w:szCs w:val="16"/>
              </w:rPr>
            </w:pPr>
            <w:r w:rsidRPr="00EC069D">
              <w:rPr>
                <w:rFonts w:eastAsiaTheme="majorEastAsia"/>
                <w:b/>
                <w:sz w:val="16"/>
                <w:szCs w:val="16"/>
              </w:rPr>
              <w:t>Jelölje, melyek a vírusokra vonatkozó igaz állítások!</w:t>
            </w:r>
            <w:r w:rsidRPr="003A5BEA">
              <w:rPr>
                <w:sz w:val="16"/>
                <w:szCs w:val="16"/>
              </w:rPr>
              <w:br/>
              <w:t>a) A vírusok adatokat nem, csak programokat tehetnek tönkre.</w:t>
            </w:r>
            <w:r w:rsidRPr="003A5BEA">
              <w:rPr>
                <w:sz w:val="16"/>
                <w:szCs w:val="16"/>
              </w:rPr>
              <w:br/>
            </w:r>
            <w:r w:rsidRPr="003A5BEA">
              <w:rPr>
                <w:b/>
                <w:sz w:val="16"/>
                <w:szCs w:val="16"/>
              </w:rPr>
              <w:t>b) A vírusok okozta károk ellen a védekezés egyik módja a víruskeresõ programok használata.</w:t>
            </w:r>
            <w:r w:rsidRPr="003A5BEA">
              <w:rPr>
                <w:b/>
                <w:sz w:val="16"/>
                <w:szCs w:val="16"/>
              </w:rPr>
              <w:br/>
              <w:t xml:space="preserve">c) A vírusok átírhatják a FAT-et. </w:t>
            </w:r>
            <w:r w:rsidRPr="003A5BEA">
              <w:rPr>
                <w:b/>
                <w:sz w:val="16"/>
                <w:szCs w:val="16"/>
              </w:rPr>
              <w:br/>
              <w:t>d) A vírusok programok.</w:t>
            </w:r>
          </w:p>
        </w:tc>
      </w:tr>
      <w:tr w:rsidR="00F43E62" w:rsidRPr="003A5BEA" w:rsidTr="00AF04C7">
        <w:trPr>
          <w:trHeight w:val="854"/>
          <w:tblCellSpacing w:w="15" w:type="dxa"/>
        </w:trPr>
        <w:tc>
          <w:tcPr>
            <w:tcW w:w="4967" w:type="pct"/>
          </w:tcPr>
          <w:p w:rsidR="00F43E62" w:rsidRPr="003A5BEA" w:rsidRDefault="00F43E62" w:rsidP="00EC069D">
            <w:pPr>
              <w:spacing w:after="0" w:line="240" w:lineRule="auto"/>
              <w:ind w:firstLine="284"/>
              <w:rPr>
                <w:rFonts w:eastAsiaTheme="majorEastAsia"/>
                <w:sz w:val="16"/>
                <w:szCs w:val="16"/>
              </w:rPr>
            </w:pPr>
            <w:r w:rsidRPr="00EC069D">
              <w:rPr>
                <w:b/>
                <w:sz w:val="16"/>
                <w:szCs w:val="16"/>
              </w:rPr>
              <w:t>Egészítse ki a következo mondatokat!</w:t>
            </w:r>
            <w:r w:rsidRPr="003A5BEA">
              <w:rPr>
                <w:sz w:val="16"/>
                <w:szCs w:val="16"/>
              </w:rPr>
              <w:t xml:space="preserve"> </w:t>
            </w:r>
            <w:r w:rsidRPr="003A5BEA">
              <w:rPr>
                <w:sz w:val="16"/>
                <w:szCs w:val="16"/>
              </w:rPr>
              <w:br/>
              <w:t xml:space="preserve">A számítógépek többsége veremtárakat használ muveleteket kíséro státuszinformációk tárolására. A verem tetejére </w:t>
            </w:r>
            <w:r w:rsidRPr="003A5BEA">
              <w:rPr>
                <w:b/>
                <w:bCs/>
                <w:sz w:val="16"/>
                <w:szCs w:val="16"/>
              </w:rPr>
              <w:t>push</w:t>
            </w:r>
            <w:r w:rsidRPr="003A5BEA">
              <w:rPr>
                <w:sz w:val="16"/>
                <w:szCs w:val="16"/>
              </w:rPr>
              <w:t xml:space="preserve"> utasítással lehet adatot elhelyezni és </w:t>
            </w:r>
            <w:r w:rsidRPr="003A5BEA">
              <w:rPr>
                <w:b/>
                <w:bCs/>
                <w:sz w:val="16"/>
                <w:szCs w:val="16"/>
              </w:rPr>
              <w:t>pop</w:t>
            </w:r>
            <w:r w:rsidRPr="003A5BEA">
              <w:rPr>
                <w:sz w:val="16"/>
                <w:szCs w:val="16"/>
              </w:rPr>
              <w:t xml:space="preserve"> utasítással onnan adatot kivenni. A verembol mindig az </w:t>
            </w:r>
            <w:r w:rsidRPr="003A5BEA">
              <w:rPr>
                <w:b/>
                <w:bCs/>
                <w:sz w:val="16"/>
                <w:szCs w:val="16"/>
              </w:rPr>
              <w:t>utolsónak</w:t>
            </w:r>
            <w:r w:rsidRPr="003A5BEA">
              <w:rPr>
                <w:sz w:val="16"/>
                <w:szCs w:val="16"/>
              </w:rPr>
              <w:t xml:space="preserve"> beírt állapotvektor emelheto ki, a </w:t>
            </w:r>
            <w:r w:rsidRPr="003A5BEA">
              <w:rPr>
                <w:b/>
                <w:bCs/>
                <w:sz w:val="16"/>
                <w:szCs w:val="16"/>
              </w:rPr>
              <w:t>veremmutató</w:t>
            </w:r>
            <w:r w:rsidRPr="003A5BEA">
              <w:rPr>
                <w:sz w:val="16"/>
                <w:szCs w:val="16"/>
              </w:rPr>
              <w:t xml:space="preserve"> pedig átáll az eggyel mélyebben elhelyezett elemre.</w:t>
            </w:r>
          </w:p>
        </w:tc>
      </w:tr>
      <w:tr w:rsidR="00AD7D2D" w:rsidRPr="003A5BEA" w:rsidTr="0038748D">
        <w:trPr>
          <w:trHeight w:val="1212"/>
          <w:tblCellSpacing w:w="15" w:type="dxa"/>
        </w:trPr>
        <w:tc>
          <w:tcPr>
            <w:tcW w:w="4967" w:type="pct"/>
          </w:tcPr>
          <w:tbl>
            <w:tblPr>
              <w:tblpPr w:leftFromText="141" w:rightFromText="141" w:vertAnchor="text" w:horzAnchor="page" w:tblpX="4786" w:tblpY="-216"/>
              <w:tblOverlap w:val="never"/>
              <w:tblW w:w="0" w:type="auto"/>
              <w:tblCellSpacing w:w="15" w:type="dxa"/>
              <w:tblCellMar>
                <w:top w:w="15" w:type="dxa"/>
                <w:left w:w="15" w:type="dxa"/>
                <w:bottom w:w="15" w:type="dxa"/>
                <w:right w:w="15" w:type="dxa"/>
              </w:tblCellMar>
              <w:tblLook w:val="04A0"/>
            </w:tblPr>
            <w:tblGrid>
              <w:gridCol w:w="1583"/>
            </w:tblGrid>
            <w:tr w:rsidR="00EA3072" w:rsidRPr="003A5BEA" w:rsidTr="00EA3072">
              <w:trPr>
                <w:tblCellSpacing w:w="15" w:type="dxa"/>
              </w:trPr>
              <w:tc>
                <w:tcPr>
                  <w:tcW w:w="0" w:type="auto"/>
                  <w:vAlign w:val="center"/>
                  <w:hideMark/>
                </w:tcPr>
                <w:p w:rsidR="00EA3072" w:rsidRPr="003A5BEA" w:rsidRDefault="00EA3072" w:rsidP="002372BD">
                  <w:pPr>
                    <w:spacing w:after="0" w:line="240" w:lineRule="auto"/>
                    <w:rPr>
                      <w:sz w:val="16"/>
                      <w:szCs w:val="16"/>
                    </w:rPr>
                  </w:pPr>
                  <w:r w:rsidRPr="003A5BEA">
                    <w:rPr>
                      <w:sz w:val="16"/>
                      <w:szCs w:val="16"/>
                    </w:rPr>
                    <w:t>0 - mag</w:t>
                  </w:r>
                </w:p>
              </w:tc>
            </w:tr>
            <w:tr w:rsidR="00EA3072" w:rsidRPr="003A5BEA" w:rsidTr="00EA3072">
              <w:trPr>
                <w:tblCellSpacing w:w="15" w:type="dxa"/>
              </w:trPr>
              <w:tc>
                <w:tcPr>
                  <w:tcW w:w="0" w:type="auto"/>
                  <w:vAlign w:val="center"/>
                  <w:hideMark/>
                </w:tcPr>
                <w:p w:rsidR="00EA3072" w:rsidRPr="003A5BEA" w:rsidRDefault="00EA3072" w:rsidP="002372BD">
                  <w:pPr>
                    <w:spacing w:after="0" w:line="240" w:lineRule="auto"/>
                    <w:rPr>
                      <w:sz w:val="16"/>
                      <w:szCs w:val="16"/>
                    </w:rPr>
                  </w:pPr>
                  <w:r w:rsidRPr="003A5BEA">
                    <w:rPr>
                      <w:sz w:val="16"/>
                      <w:szCs w:val="16"/>
                    </w:rPr>
                    <w:t>1 - lapkezelő</w:t>
                  </w:r>
                </w:p>
              </w:tc>
            </w:tr>
            <w:tr w:rsidR="00EA3072" w:rsidRPr="003A5BEA" w:rsidTr="00EA3072">
              <w:trPr>
                <w:tblCellSpacing w:w="15" w:type="dxa"/>
              </w:trPr>
              <w:tc>
                <w:tcPr>
                  <w:tcW w:w="0" w:type="auto"/>
                  <w:vAlign w:val="center"/>
                  <w:hideMark/>
                </w:tcPr>
                <w:p w:rsidR="00EA3072" w:rsidRPr="003A5BEA" w:rsidRDefault="00EA3072" w:rsidP="002372BD">
                  <w:pPr>
                    <w:spacing w:after="0" w:line="240" w:lineRule="auto"/>
                    <w:rPr>
                      <w:sz w:val="16"/>
                      <w:szCs w:val="16"/>
                    </w:rPr>
                  </w:pPr>
                  <w:r w:rsidRPr="003A5BEA">
                    <w:rPr>
                      <w:sz w:val="16"/>
                      <w:szCs w:val="16"/>
                    </w:rPr>
                    <w:t>2 - operátori interfész</w:t>
                  </w:r>
                </w:p>
              </w:tc>
            </w:tr>
            <w:tr w:rsidR="00EA3072" w:rsidRPr="003A5BEA" w:rsidTr="00EA3072">
              <w:trPr>
                <w:tblCellSpacing w:w="15" w:type="dxa"/>
              </w:trPr>
              <w:tc>
                <w:tcPr>
                  <w:tcW w:w="0" w:type="auto"/>
                  <w:vAlign w:val="center"/>
                  <w:hideMark/>
                </w:tcPr>
                <w:p w:rsidR="00EA3072" w:rsidRPr="003A5BEA" w:rsidRDefault="00EA3072" w:rsidP="002372BD">
                  <w:pPr>
                    <w:spacing w:after="0" w:line="240" w:lineRule="auto"/>
                    <w:rPr>
                      <w:sz w:val="16"/>
                      <w:szCs w:val="16"/>
                    </w:rPr>
                  </w:pPr>
                  <w:r w:rsidRPr="003A5BEA">
                    <w:rPr>
                      <w:sz w:val="16"/>
                      <w:szCs w:val="16"/>
                    </w:rPr>
                    <w:t>3 - berendezés-kezelők</w:t>
                  </w:r>
                </w:p>
              </w:tc>
            </w:tr>
            <w:tr w:rsidR="00EA3072" w:rsidRPr="003A5BEA" w:rsidTr="00EA3072">
              <w:trPr>
                <w:tblCellSpacing w:w="15" w:type="dxa"/>
              </w:trPr>
              <w:tc>
                <w:tcPr>
                  <w:tcW w:w="0" w:type="auto"/>
                  <w:vAlign w:val="center"/>
                  <w:hideMark/>
                </w:tcPr>
                <w:p w:rsidR="00EA3072" w:rsidRPr="003A5BEA" w:rsidRDefault="00EA3072" w:rsidP="002372BD">
                  <w:pPr>
                    <w:spacing w:after="0" w:line="240" w:lineRule="auto"/>
                    <w:rPr>
                      <w:sz w:val="16"/>
                      <w:szCs w:val="16"/>
                    </w:rPr>
                  </w:pPr>
                  <w:r w:rsidRPr="003A5BEA">
                    <w:rPr>
                      <w:sz w:val="16"/>
                      <w:szCs w:val="16"/>
                    </w:rPr>
                    <w:t>4 - JOB kezel</w:t>
                  </w:r>
                </w:p>
              </w:tc>
            </w:tr>
          </w:tbl>
          <w:p w:rsidR="00AD7D2D" w:rsidRPr="00C83934" w:rsidRDefault="00AD7D2D" w:rsidP="003A5BEA">
            <w:pPr>
              <w:spacing w:after="0" w:line="240" w:lineRule="auto"/>
              <w:rPr>
                <w:b/>
                <w:sz w:val="16"/>
                <w:szCs w:val="16"/>
              </w:rPr>
            </w:pPr>
            <w:r w:rsidRPr="00C83934">
              <w:rPr>
                <w:b/>
                <w:sz w:val="16"/>
                <w:szCs w:val="16"/>
              </w:rPr>
              <w:t xml:space="preserve">Adja meg a T.H.E. architektúra rétegeit! Válaszait írja a táblázatba! </w:t>
            </w:r>
          </w:p>
          <w:p w:rsidR="00AD7D2D" w:rsidRPr="003A5BEA" w:rsidRDefault="00AD7D2D" w:rsidP="003A5BEA">
            <w:pPr>
              <w:spacing w:after="0" w:line="240" w:lineRule="auto"/>
              <w:rPr>
                <w:sz w:val="16"/>
                <w:szCs w:val="16"/>
              </w:rPr>
            </w:pPr>
          </w:p>
        </w:tc>
      </w:tr>
      <w:tr w:rsidR="00D35267" w:rsidRPr="003A5BEA" w:rsidTr="00AF04C7">
        <w:trPr>
          <w:trHeight w:val="339"/>
          <w:tblCellSpacing w:w="15" w:type="dxa"/>
        </w:trPr>
        <w:tc>
          <w:tcPr>
            <w:tcW w:w="4967" w:type="pct"/>
          </w:tcPr>
          <w:p w:rsidR="00D35267" w:rsidRPr="003A5BEA" w:rsidRDefault="00D35267" w:rsidP="003A5BEA">
            <w:pPr>
              <w:spacing w:after="0" w:line="240" w:lineRule="auto"/>
              <w:rPr>
                <w:sz w:val="16"/>
                <w:szCs w:val="16"/>
              </w:rPr>
            </w:pPr>
            <w:r w:rsidRPr="00C83934">
              <w:rPr>
                <w:b/>
                <w:sz w:val="16"/>
                <w:szCs w:val="16"/>
              </w:rPr>
              <w:t>diszpécser szemszögébol nézve sorolja fel a lehetséges folyamatállapotokat!</w:t>
            </w:r>
            <w:r w:rsidRPr="003A5BEA">
              <w:rPr>
                <w:sz w:val="16"/>
                <w:szCs w:val="16"/>
              </w:rPr>
              <w:t xml:space="preserve"> </w:t>
            </w:r>
            <w:r w:rsidRPr="003A5BEA">
              <w:rPr>
                <w:sz w:val="16"/>
                <w:szCs w:val="16"/>
              </w:rPr>
              <w:br/>
              <w:t>futó, aktivizálható, blokkolt, kiszorított, feltartóztatott, holtponti, befejezett</w:t>
            </w:r>
          </w:p>
        </w:tc>
      </w:tr>
      <w:tr w:rsidR="00A45B9C" w:rsidRPr="003A5BEA" w:rsidTr="00AF04C7">
        <w:trPr>
          <w:trHeight w:val="343"/>
          <w:tblCellSpacing w:w="15" w:type="dxa"/>
        </w:trPr>
        <w:tc>
          <w:tcPr>
            <w:tcW w:w="4967" w:type="pct"/>
          </w:tcPr>
          <w:p w:rsidR="00A45B9C" w:rsidRPr="00C83934" w:rsidRDefault="00A45B9C" w:rsidP="003A5BEA">
            <w:pPr>
              <w:spacing w:after="0" w:line="240" w:lineRule="auto"/>
              <w:rPr>
                <w:b/>
                <w:sz w:val="16"/>
                <w:szCs w:val="16"/>
              </w:rPr>
            </w:pPr>
            <w:r w:rsidRPr="00C83934">
              <w:rPr>
                <w:b/>
                <w:sz w:val="16"/>
                <w:szCs w:val="16"/>
              </w:rPr>
              <w:t>Adja meg a holtpont bekövetkezéséhez szükséges feltételrendszert!</w:t>
            </w:r>
          </w:p>
          <w:p w:rsidR="0095573B" w:rsidRPr="003A5BEA" w:rsidRDefault="0095573B" w:rsidP="003A5BEA">
            <w:pPr>
              <w:spacing w:after="0" w:line="240" w:lineRule="auto"/>
              <w:rPr>
                <w:sz w:val="16"/>
                <w:szCs w:val="16"/>
              </w:rPr>
            </w:pPr>
            <w:r w:rsidRPr="003A5BEA">
              <w:rPr>
                <w:sz w:val="16"/>
                <w:szCs w:val="16"/>
              </w:rPr>
              <w:t>kölcsönös kizárás, várás közbeni lekötés, rablás nincs, ciklikus várakozás</w:t>
            </w:r>
          </w:p>
        </w:tc>
      </w:tr>
      <w:tr w:rsidR="005468FF" w:rsidRPr="003A5BEA" w:rsidTr="00AF04C7">
        <w:trPr>
          <w:trHeight w:val="773"/>
          <w:tblCellSpacing w:w="15" w:type="dxa"/>
        </w:trPr>
        <w:tc>
          <w:tcPr>
            <w:tcW w:w="4967" w:type="pct"/>
          </w:tcPr>
          <w:p w:rsidR="001A5D98" w:rsidRPr="003A5BEA" w:rsidRDefault="005468FF" w:rsidP="003A5BEA">
            <w:pPr>
              <w:spacing w:after="0" w:line="240" w:lineRule="auto"/>
              <w:rPr>
                <w:sz w:val="16"/>
                <w:szCs w:val="16"/>
              </w:rPr>
            </w:pPr>
            <w:r w:rsidRPr="00C83934">
              <w:rPr>
                <w:b/>
                <w:sz w:val="16"/>
                <w:szCs w:val="16"/>
              </w:rPr>
              <w:t>Kösse össze az alábbi ütemezési algoritmusokat a neki megfelelõ rövidítéssel!</w:t>
            </w:r>
            <w:r w:rsidRPr="003A5BEA">
              <w:rPr>
                <w:sz w:val="16"/>
                <w:szCs w:val="16"/>
              </w:rPr>
              <w:t xml:space="preserve"> </w:t>
            </w:r>
            <w:r w:rsidRPr="003A5BEA">
              <w:rPr>
                <w:sz w:val="16"/>
                <w:szCs w:val="16"/>
              </w:rPr>
              <w:br/>
            </w:r>
            <w:r w:rsidR="001A5D98" w:rsidRPr="003A5BEA">
              <w:rPr>
                <w:sz w:val="16"/>
                <w:szCs w:val="16"/>
              </w:rPr>
              <w:t>FCFS:előbb jött - előbb fut</w:t>
            </w:r>
            <w:r w:rsidR="001A5D98" w:rsidRPr="003A5BEA">
              <w:rPr>
                <w:sz w:val="16"/>
                <w:szCs w:val="16"/>
              </w:rPr>
              <w:br/>
              <w:t>SJF:a legrövidebb előnyben</w:t>
            </w:r>
            <w:r w:rsidR="001A5D98" w:rsidRPr="003A5BEA">
              <w:rPr>
                <w:sz w:val="16"/>
                <w:szCs w:val="16"/>
              </w:rPr>
              <w:br/>
              <w:t>RR:körbenjárás</w:t>
            </w:r>
          </w:p>
        </w:tc>
      </w:tr>
      <w:tr w:rsidR="00244FA7" w:rsidRPr="003A5BEA" w:rsidTr="00EA3072">
        <w:trPr>
          <w:trHeight w:val="430"/>
          <w:tblCellSpacing w:w="15" w:type="dxa"/>
        </w:trPr>
        <w:tc>
          <w:tcPr>
            <w:tcW w:w="4967" w:type="pct"/>
          </w:tcPr>
          <w:p w:rsidR="00244FA7" w:rsidRPr="00C83934" w:rsidRDefault="00244FA7" w:rsidP="003A5BEA">
            <w:pPr>
              <w:spacing w:after="0" w:line="240" w:lineRule="auto"/>
              <w:rPr>
                <w:b/>
                <w:sz w:val="16"/>
                <w:szCs w:val="16"/>
              </w:rPr>
            </w:pPr>
            <w:r w:rsidRPr="00C83934">
              <w:rPr>
                <w:b/>
                <w:sz w:val="16"/>
                <w:szCs w:val="16"/>
              </w:rPr>
              <w:t>A lapcsere algoritmusok célja a laphiba-arány csökkentése. A következõ lapcím-hivatkozási sorozatot tekintve hány laphiba fordul elõ FIFO illetve OPT algoritmusok használata esetén? (Feltételezzük, hogy a tár három keretbõl áll) Adja meg a laphiba sorozatot!</w:t>
            </w:r>
            <w:r w:rsidRPr="00C83934">
              <w:rPr>
                <w:b/>
                <w:sz w:val="16"/>
                <w:szCs w:val="16"/>
              </w:rPr>
              <w:br/>
              <w:t>1 2 3 4 2 1 5 6 2 1 2 3 7 6 3 2 1 2 3 2</w:t>
            </w:r>
          </w:p>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b/>
                <w:bCs/>
                <w:sz w:val="16"/>
                <w:szCs w:val="16"/>
                <w:lang w:eastAsia="hu-HU"/>
              </w:rPr>
              <w:t>FIFO:</w:t>
            </w:r>
            <w:r w:rsidRPr="00244FA7">
              <w:rPr>
                <w:rFonts w:ascii="Times New Roman" w:eastAsia="Times New Roman" w:hAnsi="Times New Roman" w:cs="Times New Roman"/>
                <w:sz w:val="16"/>
                <w:szCs w:val="16"/>
                <w:lang w:eastAsia="hu-HU"/>
              </w:rPr>
              <w:t xml:space="preserve"> 15 laphiba</w:t>
            </w:r>
          </w:p>
          <w:tbl>
            <w:tblPr>
              <w:tblW w:w="3750" w:type="pct"/>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376"/>
              <w:gridCol w:w="361"/>
              <w:gridCol w:w="361"/>
              <w:gridCol w:w="362"/>
              <w:gridCol w:w="267"/>
              <w:gridCol w:w="362"/>
              <w:gridCol w:w="362"/>
              <w:gridCol w:w="362"/>
              <w:gridCol w:w="362"/>
              <w:gridCol w:w="362"/>
              <w:gridCol w:w="267"/>
              <w:gridCol w:w="362"/>
              <w:gridCol w:w="362"/>
              <w:gridCol w:w="362"/>
              <w:gridCol w:w="267"/>
              <w:gridCol w:w="362"/>
              <w:gridCol w:w="362"/>
              <w:gridCol w:w="267"/>
              <w:gridCol w:w="362"/>
              <w:gridCol w:w="282"/>
            </w:tblGrid>
            <w:tr w:rsidR="00244FA7" w:rsidRPr="00244FA7" w:rsidTr="00244FA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r>
            <w:tr w:rsidR="00244FA7" w:rsidRPr="00244FA7" w:rsidTr="00244FA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7</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7</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7</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r>
            <w:tr w:rsidR="00244FA7" w:rsidRPr="00244FA7" w:rsidTr="00244FA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r>
          </w:tbl>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b/>
                <w:bCs/>
                <w:sz w:val="16"/>
                <w:szCs w:val="16"/>
                <w:lang w:eastAsia="hu-HU"/>
              </w:rPr>
              <w:t>OPT:</w:t>
            </w:r>
            <w:r w:rsidRPr="00244FA7">
              <w:rPr>
                <w:rFonts w:ascii="Times New Roman" w:eastAsia="Times New Roman" w:hAnsi="Times New Roman" w:cs="Times New Roman"/>
                <w:sz w:val="16"/>
                <w:szCs w:val="16"/>
                <w:lang w:eastAsia="hu-HU"/>
              </w:rPr>
              <w:t xml:space="preserve"> 10 laphiba</w:t>
            </w:r>
          </w:p>
          <w:tbl>
            <w:tblPr>
              <w:tblW w:w="3750" w:type="pct"/>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405"/>
              <w:gridCol w:w="390"/>
              <w:gridCol w:w="389"/>
              <w:gridCol w:w="389"/>
              <w:gridCol w:w="287"/>
              <w:gridCol w:w="287"/>
              <w:gridCol w:w="389"/>
              <w:gridCol w:w="389"/>
              <w:gridCol w:w="287"/>
              <w:gridCol w:w="287"/>
              <w:gridCol w:w="287"/>
              <w:gridCol w:w="389"/>
              <w:gridCol w:w="389"/>
              <w:gridCol w:w="287"/>
              <w:gridCol w:w="287"/>
              <w:gridCol w:w="389"/>
              <w:gridCol w:w="389"/>
              <w:gridCol w:w="287"/>
              <w:gridCol w:w="287"/>
              <w:gridCol w:w="302"/>
            </w:tblGrid>
            <w:tr w:rsidR="00244FA7" w:rsidRPr="00244FA7" w:rsidTr="00244FA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r>
            <w:tr w:rsidR="00244FA7" w:rsidRPr="00244FA7" w:rsidTr="00244FA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7</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r>
            <w:tr w:rsidR="00244FA7" w:rsidRPr="00244FA7" w:rsidTr="00244FA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4FA7" w:rsidRPr="00244FA7" w:rsidRDefault="00244FA7" w:rsidP="003A5BEA">
                  <w:pPr>
                    <w:spacing w:after="0" w:line="240" w:lineRule="auto"/>
                    <w:rPr>
                      <w:rFonts w:ascii="Times New Roman" w:eastAsia="Times New Roman" w:hAnsi="Times New Roman" w:cs="Times New Roman"/>
                      <w:sz w:val="16"/>
                      <w:szCs w:val="16"/>
                      <w:lang w:eastAsia="hu-HU"/>
                    </w:rPr>
                  </w:pPr>
                  <w:r w:rsidRPr="00244FA7">
                    <w:rPr>
                      <w:rFonts w:ascii="Times New Roman" w:eastAsia="Times New Roman" w:hAnsi="Times New Roman" w:cs="Times New Roman"/>
                      <w:sz w:val="16"/>
                      <w:szCs w:val="16"/>
                      <w:lang w:eastAsia="hu-HU"/>
                    </w:rPr>
                    <w:t> </w:t>
                  </w:r>
                </w:p>
              </w:tc>
            </w:tr>
          </w:tbl>
          <w:p w:rsidR="00244FA7" w:rsidRPr="003A5BEA" w:rsidRDefault="00244FA7" w:rsidP="003A5BEA">
            <w:pPr>
              <w:spacing w:after="0" w:line="240" w:lineRule="auto"/>
              <w:rPr>
                <w:sz w:val="16"/>
                <w:szCs w:val="16"/>
              </w:rPr>
            </w:pPr>
          </w:p>
        </w:tc>
      </w:tr>
      <w:tr w:rsidR="00343123" w:rsidRPr="003A5BEA" w:rsidTr="0038748D">
        <w:trPr>
          <w:trHeight w:val="1212"/>
          <w:tblCellSpacing w:w="15" w:type="dxa"/>
        </w:trPr>
        <w:tc>
          <w:tcPr>
            <w:tcW w:w="4967" w:type="pct"/>
          </w:tcPr>
          <w:p w:rsidR="00343123" w:rsidRPr="003A5BEA" w:rsidRDefault="00343123" w:rsidP="003A5BEA">
            <w:pPr>
              <w:spacing w:after="0" w:line="240" w:lineRule="auto"/>
              <w:rPr>
                <w:sz w:val="16"/>
                <w:szCs w:val="16"/>
              </w:rPr>
            </w:pPr>
            <w:r w:rsidRPr="003A5BEA">
              <w:rPr>
                <w:sz w:val="16"/>
                <w:szCs w:val="16"/>
              </w:rPr>
              <w:lastRenderedPageBreak/>
              <w:t>Jellemezze a hálózati kapcsolási módokat!</w:t>
            </w:r>
          </w:p>
          <w:p w:rsidR="00811246" w:rsidRPr="003A5BEA" w:rsidRDefault="00811246" w:rsidP="003A5BEA">
            <w:pPr>
              <w:pStyle w:val="NormlWeb"/>
              <w:spacing w:before="0" w:beforeAutospacing="0" w:after="0" w:afterAutospacing="0"/>
              <w:rPr>
                <w:sz w:val="16"/>
                <w:szCs w:val="16"/>
              </w:rPr>
            </w:pPr>
            <w:r w:rsidRPr="003A5BEA">
              <w:rPr>
                <w:b/>
                <w:bCs/>
                <w:sz w:val="16"/>
                <w:szCs w:val="16"/>
              </w:rPr>
              <w:t>Vonalkapcsolás:</w:t>
            </w:r>
            <w:r w:rsidRPr="003A5BEA">
              <w:rPr>
                <w:sz w:val="16"/>
                <w:szCs w:val="16"/>
              </w:rPr>
              <w:t xml:space="preserve"> Az Adó és Vevő közötti összeköttetés megteremtésére útvonalat kell kialakítani (kapcsolóközpontokon keresztül). A fizikai kapcsolat az Adó és Vevő között az összeköttetés idejére áll fenn, az adatátvitel befejeztével a kapcsolat lebomlik. Az összeköttetés egyértelműen megadja az üzenetek terjedési irányát, ezért az üzenetben nem kell forrás és cél címeket elhelyezni. </w:t>
            </w:r>
            <w:r w:rsidRPr="003A5BEA">
              <w:rPr>
                <w:sz w:val="16"/>
                <w:szCs w:val="16"/>
              </w:rPr>
              <w:br/>
            </w:r>
            <w:r w:rsidRPr="003A5BEA">
              <w:rPr>
                <w:sz w:val="16"/>
                <w:szCs w:val="16"/>
              </w:rPr>
              <w:br/>
            </w:r>
            <w:r w:rsidRPr="003A5BEA">
              <w:rPr>
                <w:b/>
                <w:bCs/>
                <w:sz w:val="16"/>
                <w:szCs w:val="16"/>
              </w:rPr>
              <w:t>Üzenetkapcsolás:</w:t>
            </w:r>
            <w:r w:rsidRPr="003A5BEA">
              <w:rPr>
                <w:sz w:val="16"/>
                <w:szCs w:val="16"/>
              </w:rPr>
              <w:t xml:space="preserve"> Az Adó és Vevő között nincs előre rögzített kommunikációs útvonal, az üzenet fejrésze tartalmazza a rendeltetési címet. A hálózatban lévő logikai kapcsolók a cím alapján továbbítják az üzeneteket a rendeltetési hely felé. Az üzenetek méretére nincs korlátozás, ezért nagy tárolókapacitású IMPket (Interface Message Processor) igényel. </w:t>
            </w:r>
          </w:p>
          <w:p w:rsidR="00811246" w:rsidRPr="003A5BEA" w:rsidRDefault="00811246" w:rsidP="003A5BEA">
            <w:pPr>
              <w:pStyle w:val="NormlWeb"/>
              <w:spacing w:before="0" w:beforeAutospacing="0" w:after="0" w:afterAutospacing="0"/>
              <w:rPr>
                <w:sz w:val="16"/>
                <w:szCs w:val="16"/>
              </w:rPr>
            </w:pPr>
            <w:r w:rsidRPr="003A5BEA">
              <w:rPr>
                <w:b/>
                <w:bCs/>
                <w:sz w:val="16"/>
                <w:szCs w:val="16"/>
              </w:rPr>
              <w:t>Csomagkapcsolás:</w:t>
            </w:r>
            <w:r w:rsidRPr="003A5BEA">
              <w:rPr>
                <w:sz w:val="16"/>
                <w:szCs w:val="16"/>
              </w:rPr>
              <w:t xml:space="preserve"> Az üzenetek hálózatra kerülése előtt adott méretű csomagokra bontják és önálló üzenetként továbbítják. A csomagok az eredetitől eltérő sorrendben juthatnak el a Vevőhöz. Adatvesztés, duplikáció előfordulhat. Két megvalósítása fordul elő: virtuális adatáramkör és datagram. Virtuális adatáramkör: ahol a csomagokra tördelt üzenet fix útvonalon az adás sorrendjében érkezik meg. Datagram: a csőmagok fejrészébe sorrend-információt kell elhelyezni.</w:t>
            </w:r>
          </w:p>
          <w:p w:rsidR="00811246" w:rsidRPr="003A5BEA" w:rsidRDefault="00811246" w:rsidP="003A5BEA">
            <w:pPr>
              <w:spacing w:after="0" w:line="240" w:lineRule="auto"/>
              <w:rPr>
                <w:sz w:val="16"/>
                <w:szCs w:val="16"/>
              </w:rPr>
            </w:pPr>
          </w:p>
        </w:tc>
      </w:tr>
      <w:tr w:rsidR="00E7062F" w:rsidRPr="003A5BEA" w:rsidTr="0038748D">
        <w:trPr>
          <w:trHeight w:val="1212"/>
          <w:tblCellSpacing w:w="15" w:type="dxa"/>
        </w:trPr>
        <w:tc>
          <w:tcPr>
            <w:tcW w:w="4967" w:type="pct"/>
          </w:tcPr>
          <w:p w:rsidR="00E7062F" w:rsidRPr="00EA3072" w:rsidRDefault="00E7062F" w:rsidP="003A5BEA">
            <w:pPr>
              <w:spacing w:after="0" w:line="240" w:lineRule="auto"/>
              <w:rPr>
                <w:b/>
                <w:sz w:val="16"/>
                <w:szCs w:val="16"/>
              </w:rPr>
            </w:pPr>
            <w:r w:rsidRPr="00EA3072">
              <w:rPr>
                <w:b/>
                <w:sz w:val="16"/>
                <w:szCs w:val="16"/>
              </w:rPr>
              <w:t xml:space="preserve">Adja meg a buborékos rendezés algoritmusának mondatszeru leírását! </w:t>
            </w:r>
          </w:p>
          <w:p w:rsidR="00E7062F" w:rsidRPr="003A5BEA" w:rsidRDefault="00E7062F" w:rsidP="003A5BEA">
            <w:pPr>
              <w:spacing w:after="0" w:line="240" w:lineRule="auto"/>
              <w:rPr>
                <w:sz w:val="16"/>
                <w:szCs w:val="16"/>
              </w:rPr>
            </w:pPr>
            <w:r w:rsidRPr="003A5BEA">
              <w:rPr>
                <w:sz w:val="16"/>
                <w:szCs w:val="16"/>
              </w:rPr>
              <w:t>Eljárás Rendezés;</w:t>
            </w:r>
            <w:r w:rsidRPr="003A5BEA">
              <w:rPr>
                <w:sz w:val="16"/>
                <w:szCs w:val="16"/>
              </w:rPr>
              <w:br/>
              <w:t>Ciklus I:=2-től N-ig</w:t>
            </w:r>
            <w:r w:rsidRPr="003A5BEA">
              <w:rPr>
                <w:sz w:val="16"/>
                <w:szCs w:val="16"/>
              </w:rPr>
              <w:br/>
              <w:t>Ciklus K:=N-től I-ig egyesével</w:t>
            </w:r>
            <w:r w:rsidRPr="003A5BEA">
              <w:rPr>
                <w:sz w:val="16"/>
                <w:szCs w:val="16"/>
              </w:rPr>
              <w:br/>
              <w:t>Ha Sor[K-1 ]</w:t>
            </w:r>
            <w:r w:rsidRPr="003A5BEA">
              <w:rPr>
                <w:sz w:val="16"/>
                <w:szCs w:val="16"/>
              </w:rPr>
              <w:br/>
              <w:t xml:space="preserve">Sor[K-1 ]]:=Sor[K] Sor[K]:=Segéd </w:t>
            </w:r>
            <w:r w:rsidRPr="003A5BEA">
              <w:rPr>
                <w:sz w:val="16"/>
                <w:szCs w:val="16"/>
              </w:rPr>
              <w:br/>
              <w:t xml:space="preserve">Elágazás vége </w:t>
            </w:r>
            <w:r w:rsidRPr="003A5BEA">
              <w:rPr>
                <w:sz w:val="16"/>
                <w:szCs w:val="16"/>
              </w:rPr>
              <w:br/>
              <w:t>Ciklus vége</w:t>
            </w:r>
            <w:r w:rsidRPr="003A5BEA">
              <w:rPr>
                <w:sz w:val="16"/>
                <w:szCs w:val="16"/>
              </w:rPr>
              <w:br/>
              <w:t>Ciklus vége</w:t>
            </w:r>
            <w:r w:rsidRPr="003A5BEA">
              <w:rPr>
                <w:sz w:val="16"/>
                <w:szCs w:val="16"/>
              </w:rPr>
              <w:br/>
              <w:t>Eljárás vége</w:t>
            </w:r>
          </w:p>
        </w:tc>
      </w:tr>
      <w:tr w:rsidR="000A6938" w:rsidRPr="003A5BEA" w:rsidTr="00AF04C7">
        <w:trPr>
          <w:trHeight w:val="739"/>
          <w:tblCellSpacing w:w="15" w:type="dxa"/>
        </w:trPr>
        <w:tc>
          <w:tcPr>
            <w:tcW w:w="4967" w:type="pct"/>
          </w:tcPr>
          <w:p w:rsidR="000A6938" w:rsidRPr="000D62C3" w:rsidRDefault="000A6938" w:rsidP="003A5BEA">
            <w:pPr>
              <w:pStyle w:val="NormlWeb"/>
              <w:spacing w:before="0" w:beforeAutospacing="0" w:after="0" w:afterAutospacing="0"/>
              <w:rPr>
                <w:b/>
                <w:sz w:val="16"/>
                <w:szCs w:val="16"/>
              </w:rPr>
            </w:pPr>
            <w:r w:rsidRPr="000D62C3">
              <w:rPr>
                <w:b/>
                <w:sz w:val="16"/>
                <w:szCs w:val="16"/>
              </w:rPr>
              <w:t>Ismertesse a szinkron idõosztásos multiplexlés módszerét!</w:t>
            </w:r>
          </w:p>
          <w:p w:rsidR="000A6938" w:rsidRPr="003A5BEA" w:rsidRDefault="00F47501" w:rsidP="003C21AD">
            <w:pPr>
              <w:spacing w:after="0" w:line="240" w:lineRule="auto"/>
              <w:ind w:firstLine="284"/>
              <w:rPr>
                <w:sz w:val="16"/>
                <w:szCs w:val="16"/>
              </w:rPr>
            </w:pPr>
            <w:r w:rsidRPr="003A5BEA">
              <w:rPr>
                <w:sz w:val="16"/>
                <w:szCs w:val="16"/>
              </w:rPr>
              <w:t>Minden elemi, digitális jeleket szállító adatcsatorna egy-egy időszeletet kap. A fővonal két végén elhelyezkedő vonali multiplexerek előre meghatározott időben, periódikusan egymással szinkronban működve összekapcsolják egy-egy rövid időre az összetartozó be- illetve kifutó vonalakat.</w:t>
            </w:r>
          </w:p>
        </w:tc>
      </w:tr>
      <w:tr w:rsidR="00F47501" w:rsidRPr="003A5BEA" w:rsidTr="0038748D">
        <w:trPr>
          <w:trHeight w:val="1212"/>
          <w:tblCellSpacing w:w="15" w:type="dxa"/>
        </w:trPr>
        <w:tc>
          <w:tcPr>
            <w:tcW w:w="4967" w:type="pct"/>
          </w:tcPr>
          <w:p w:rsidR="00F47501" w:rsidRPr="000D62C3" w:rsidRDefault="00F47501" w:rsidP="003A5BEA">
            <w:pPr>
              <w:pStyle w:val="NormlWeb"/>
              <w:spacing w:before="0" w:beforeAutospacing="0" w:after="0" w:afterAutospacing="0"/>
              <w:rPr>
                <w:b/>
                <w:sz w:val="16"/>
                <w:szCs w:val="16"/>
              </w:rPr>
            </w:pPr>
            <w:r w:rsidRPr="000D62C3">
              <w:rPr>
                <w:b/>
                <w:sz w:val="16"/>
                <w:szCs w:val="16"/>
              </w:rPr>
              <w:t>Melyek a digitális jelek kódolásánál figyelembe veendõ legfontosabb szempontok?</w:t>
            </w:r>
          </w:p>
          <w:p w:rsidR="002875E1" w:rsidRPr="003A5BEA" w:rsidRDefault="002875E1" w:rsidP="003C21AD">
            <w:pPr>
              <w:spacing w:after="0" w:line="240" w:lineRule="auto"/>
              <w:ind w:firstLine="284"/>
              <w:rPr>
                <w:sz w:val="16"/>
                <w:szCs w:val="16"/>
              </w:rPr>
            </w:pPr>
            <w:r w:rsidRPr="003A5BEA">
              <w:rPr>
                <w:sz w:val="16"/>
                <w:szCs w:val="16"/>
              </w:rPr>
              <w:t>Ha a használt kódolás kis sávszélességű (kevés váltást tartalmaz), akkor felhasználásával több információ is átvihető egy adott kommunikációs csatornán. Kicsi legyen a jelek egyenfeszültségű összetevője, mivel a magas DC szintű jelek jobban gyengülnek, így az átvihető távolság csökken. Legyen elég váltás a jelállapotokban, hogy az adó és a vevő közötti szinkronizáció ezen váltások segítségével, minden külön eszköz, minden külön vonal nélkül legyen megvalósítható. A jelek ne legyenek polarizáltak, így kétvezetékes átvitelnél közömbös lehet a bekötés.</w:t>
            </w:r>
          </w:p>
        </w:tc>
      </w:tr>
      <w:tr w:rsidR="002875E1" w:rsidRPr="003A5BEA" w:rsidTr="0038748D">
        <w:trPr>
          <w:trHeight w:val="1212"/>
          <w:tblCellSpacing w:w="15" w:type="dxa"/>
        </w:trPr>
        <w:tc>
          <w:tcPr>
            <w:tcW w:w="4967" w:type="pct"/>
          </w:tcPr>
          <w:p w:rsidR="002875E1" w:rsidRPr="000D62C3" w:rsidRDefault="002875E1" w:rsidP="003A5BEA">
            <w:pPr>
              <w:pStyle w:val="NormlWeb"/>
              <w:spacing w:before="0" w:beforeAutospacing="0" w:after="0" w:afterAutospacing="0"/>
              <w:rPr>
                <w:b/>
                <w:sz w:val="16"/>
                <w:szCs w:val="16"/>
              </w:rPr>
            </w:pPr>
            <w:r w:rsidRPr="000D62C3">
              <w:rPr>
                <w:b/>
                <w:sz w:val="16"/>
                <w:szCs w:val="16"/>
              </w:rPr>
              <w:t>Mutassa be az RS-232-C soros adatátvitel jellemzõit!</w:t>
            </w:r>
          </w:p>
          <w:p w:rsidR="002875E1" w:rsidRPr="003A5BEA" w:rsidRDefault="002875E1" w:rsidP="003C21AD">
            <w:pPr>
              <w:spacing w:after="0" w:line="240" w:lineRule="auto"/>
              <w:ind w:firstLine="284"/>
              <w:rPr>
                <w:sz w:val="16"/>
                <w:szCs w:val="16"/>
              </w:rPr>
            </w:pPr>
            <w:r w:rsidRPr="003A5BEA">
              <w:rPr>
                <w:sz w:val="16"/>
                <w:szCs w:val="16"/>
              </w:rPr>
              <w:t>A soros protokoll szerint, ha a soros vonalon nem folyik információátvitel, a vonal állapota aktív (MARK) szintű. Az adatátvitel kezdetekor, az ADÓ a vonalat egy bit átvitelének idejéig alacsony (SPACE) szintre állítja (START bit), majd utána történik meg az adatbitek átvitele. Az átvitt adatbitekből álló bitcsoport végére az ADÓ STOP bit(ek)ből álló aktív (MARK) szintű jelet helyez el. A VEVŐ az adás kezdetéről a vonal MARK-SPACE állapotváltozásából szerez tudomást. Ezután mindíg egy bit átvitelének idejéig várakozva, a VEVŐ az adatbiteket veszi.</w:t>
            </w:r>
          </w:p>
        </w:tc>
      </w:tr>
      <w:tr w:rsidR="002875E1" w:rsidRPr="003A5BEA" w:rsidTr="0038748D">
        <w:trPr>
          <w:trHeight w:val="1212"/>
          <w:tblCellSpacing w:w="15" w:type="dxa"/>
        </w:trPr>
        <w:tc>
          <w:tcPr>
            <w:tcW w:w="4967" w:type="pct"/>
          </w:tcPr>
          <w:p w:rsidR="002875E1" w:rsidRPr="003A5BEA" w:rsidRDefault="002875E1" w:rsidP="003A5BEA">
            <w:pPr>
              <w:pStyle w:val="NormlWeb"/>
              <w:spacing w:before="0" w:beforeAutospacing="0" w:after="0" w:afterAutospacing="0"/>
              <w:rPr>
                <w:sz w:val="16"/>
                <w:szCs w:val="16"/>
              </w:rPr>
            </w:pPr>
            <w:r w:rsidRPr="003A5BEA">
              <w:rPr>
                <w:sz w:val="16"/>
                <w:szCs w:val="16"/>
              </w:rPr>
              <w:t>Ismertesse a véletlen, az osztott és a központosított átvitelvezérlés lényegét!</w:t>
            </w:r>
          </w:p>
          <w:p w:rsidR="00C62818" w:rsidRPr="00C62818" w:rsidRDefault="00C62818" w:rsidP="003C21AD">
            <w:pPr>
              <w:spacing w:after="0" w:line="240" w:lineRule="auto"/>
              <w:ind w:firstLine="284"/>
              <w:rPr>
                <w:rFonts w:ascii="Times New Roman" w:eastAsia="Times New Roman" w:hAnsi="Times New Roman" w:cs="Times New Roman"/>
                <w:sz w:val="16"/>
                <w:szCs w:val="16"/>
                <w:lang w:eastAsia="hu-HU"/>
              </w:rPr>
            </w:pPr>
            <w:r w:rsidRPr="00C62818">
              <w:rPr>
                <w:rFonts w:ascii="Times New Roman" w:eastAsia="Times New Roman" w:hAnsi="Times New Roman" w:cs="Times New Roman"/>
                <w:b/>
                <w:bCs/>
                <w:sz w:val="16"/>
                <w:szCs w:val="16"/>
                <w:lang w:eastAsia="hu-HU"/>
              </w:rPr>
              <w:t xml:space="preserve">Véletlen </w:t>
            </w:r>
            <w:r w:rsidRPr="00C62818">
              <w:rPr>
                <w:sz w:val="16"/>
                <w:szCs w:val="16"/>
              </w:rPr>
              <w:t>vezérlés</w:t>
            </w:r>
            <w:r w:rsidRPr="00C62818">
              <w:rPr>
                <w:rFonts w:ascii="Times New Roman" w:eastAsia="Times New Roman" w:hAnsi="Times New Roman" w:cs="Times New Roman"/>
                <w:b/>
                <w:bCs/>
                <w:sz w:val="16"/>
                <w:szCs w:val="16"/>
                <w:lang w:eastAsia="hu-HU"/>
              </w:rPr>
              <w:t>:</w:t>
            </w:r>
            <w:r w:rsidRPr="00C62818">
              <w:rPr>
                <w:rFonts w:ascii="Times New Roman" w:eastAsia="Times New Roman" w:hAnsi="Times New Roman" w:cs="Times New Roman"/>
                <w:sz w:val="16"/>
                <w:szCs w:val="16"/>
                <w:lang w:eastAsia="hu-HU"/>
              </w:rPr>
              <w:t xml:space="preserve"> ekkor a közeget elvileg bármelyik állomás használhatja, de a használat előtt meg kell győződnie arról, hogy a közeget más állomás nem használja.</w:t>
            </w:r>
          </w:p>
          <w:p w:rsidR="00C62818" w:rsidRPr="00C62818" w:rsidRDefault="00C62818" w:rsidP="003C21AD">
            <w:pPr>
              <w:spacing w:after="0" w:line="240" w:lineRule="auto"/>
              <w:ind w:firstLine="284"/>
              <w:rPr>
                <w:rFonts w:ascii="Times New Roman" w:eastAsia="Times New Roman" w:hAnsi="Times New Roman" w:cs="Times New Roman"/>
                <w:sz w:val="16"/>
                <w:szCs w:val="16"/>
                <w:lang w:eastAsia="hu-HU"/>
              </w:rPr>
            </w:pPr>
            <w:r w:rsidRPr="00C62818">
              <w:rPr>
                <w:rFonts w:ascii="Times New Roman" w:eastAsia="Times New Roman" w:hAnsi="Times New Roman" w:cs="Times New Roman"/>
                <w:b/>
                <w:bCs/>
                <w:sz w:val="16"/>
                <w:szCs w:val="16"/>
                <w:lang w:eastAsia="hu-HU"/>
              </w:rPr>
              <w:t>Osztott vezérlés:</w:t>
            </w:r>
            <w:r w:rsidRPr="00C62818">
              <w:rPr>
                <w:rFonts w:ascii="Times New Roman" w:eastAsia="Times New Roman" w:hAnsi="Times New Roman" w:cs="Times New Roman"/>
                <w:sz w:val="16"/>
                <w:szCs w:val="16"/>
                <w:lang w:eastAsia="hu-HU"/>
              </w:rPr>
              <w:t xml:space="preserve"> ilyen esetben egy időpontban mindíg csak egy állomásnak van joga adatátvitelre és ez a jog halad állomásról-állomásra.</w:t>
            </w:r>
          </w:p>
          <w:p w:rsidR="002875E1" w:rsidRPr="003A5BEA" w:rsidRDefault="00C62818" w:rsidP="003C21AD">
            <w:pPr>
              <w:spacing w:after="0" w:line="240" w:lineRule="auto"/>
              <w:ind w:firstLine="284"/>
              <w:rPr>
                <w:sz w:val="16"/>
                <w:szCs w:val="16"/>
              </w:rPr>
            </w:pPr>
            <w:r w:rsidRPr="00C62818">
              <w:rPr>
                <w:rFonts w:ascii="Times New Roman" w:eastAsia="Times New Roman" w:hAnsi="Times New Roman" w:cs="Times New Roman"/>
                <w:b/>
                <w:bCs/>
                <w:sz w:val="16"/>
                <w:szCs w:val="16"/>
                <w:lang w:eastAsia="hu-HU"/>
              </w:rPr>
              <w:t>Központosított vezérlés:</w:t>
            </w:r>
            <w:r w:rsidRPr="00C62818">
              <w:rPr>
                <w:rFonts w:ascii="Times New Roman" w:eastAsia="Times New Roman" w:hAnsi="Times New Roman" w:cs="Times New Roman"/>
                <w:sz w:val="16"/>
                <w:szCs w:val="16"/>
                <w:lang w:eastAsia="hu-HU"/>
              </w:rPr>
              <w:t xml:space="preserve"> ilyenkor van egy kitüntetett állomás, amely vezérli a hálózatot, engedélyezi az állomásokat. A többi állomásnak figyelnie kell, hogy mikor kapnak engedélyt a közeg használatára.</w:t>
            </w:r>
          </w:p>
        </w:tc>
      </w:tr>
      <w:tr w:rsidR="001D46A9" w:rsidRPr="003A5BEA" w:rsidTr="00AF04C7">
        <w:trPr>
          <w:trHeight w:val="712"/>
          <w:tblCellSpacing w:w="15" w:type="dxa"/>
        </w:trPr>
        <w:tc>
          <w:tcPr>
            <w:tcW w:w="4967" w:type="pct"/>
          </w:tcPr>
          <w:p w:rsidR="001D46A9" w:rsidRPr="003C21AD" w:rsidRDefault="001D46A9" w:rsidP="003A5BEA">
            <w:pPr>
              <w:pStyle w:val="NormlWeb"/>
              <w:spacing w:before="0" w:beforeAutospacing="0" w:after="0" w:afterAutospacing="0"/>
              <w:rPr>
                <w:b/>
                <w:sz w:val="16"/>
                <w:szCs w:val="16"/>
              </w:rPr>
            </w:pPr>
            <w:r w:rsidRPr="003C21AD">
              <w:rPr>
                <w:b/>
                <w:sz w:val="16"/>
                <w:szCs w:val="16"/>
              </w:rPr>
              <w:t>Ismertesse a Hamming-távolság fogalmát!</w:t>
            </w:r>
          </w:p>
          <w:p w:rsidR="001D46A9" w:rsidRPr="003A5BEA" w:rsidRDefault="001D46A9" w:rsidP="008519E4">
            <w:pPr>
              <w:spacing w:after="0" w:line="240" w:lineRule="auto"/>
              <w:ind w:firstLine="284"/>
              <w:rPr>
                <w:sz w:val="16"/>
                <w:szCs w:val="16"/>
              </w:rPr>
            </w:pPr>
            <w:r w:rsidRPr="003A5BEA">
              <w:rPr>
                <w:sz w:val="16"/>
                <w:szCs w:val="16"/>
              </w:rPr>
              <w:t xml:space="preserve">Két tetszőleges kódszót (redundáns </w:t>
            </w:r>
            <w:r w:rsidRPr="008519E4">
              <w:rPr>
                <w:rFonts w:ascii="Times New Roman" w:eastAsia="Times New Roman" w:hAnsi="Times New Roman" w:cs="Times New Roman"/>
                <w:sz w:val="16"/>
                <w:szCs w:val="16"/>
                <w:lang w:eastAsia="hu-HU"/>
              </w:rPr>
              <w:t>bitcsoportot</w:t>
            </w:r>
            <w:r w:rsidRPr="003A5BEA">
              <w:rPr>
                <w:sz w:val="16"/>
                <w:szCs w:val="16"/>
              </w:rPr>
              <w:t xml:space="preserve">) megadva, mindíg megállapítható, hogy hány bitben különböznek egymástól: a két szó kizáró vagy (XOR) kapcsolata által adott eredményben az 1-esek száma adja a különbséget, ezt szokták a két kódszó </w:t>
            </w:r>
            <w:r w:rsidRPr="003A5BEA">
              <w:rPr>
                <w:b/>
                <w:bCs/>
                <w:sz w:val="16"/>
                <w:szCs w:val="16"/>
              </w:rPr>
              <w:t>Hamming távolság</w:t>
            </w:r>
            <w:r w:rsidRPr="003A5BEA">
              <w:rPr>
                <w:sz w:val="16"/>
                <w:szCs w:val="16"/>
              </w:rPr>
              <w:t>ának nevezni. Ha két kódszó k Hamming távolságú, akkor az egyik a másikba k darab egyedi hibával konvertálódhat át.</w:t>
            </w:r>
          </w:p>
        </w:tc>
      </w:tr>
      <w:tr w:rsidR="006879D5" w:rsidRPr="003A5BEA" w:rsidTr="00AF04C7">
        <w:trPr>
          <w:trHeight w:val="1000"/>
          <w:tblCellSpacing w:w="15" w:type="dxa"/>
        </w:trPr>
        <w:tc>
          <w:tcPr>
            <w:tcW w:w="4967" w:type="pct"/>
          </w:tcPr>
          <w:p w:rsidR="006879D5" w:rsidRPr="00CE0CFF" w:rsidRDefault="006879D5" w:rsidP="003A5BEA">
            <w:pPr>
              <w:pStyle w:val="NormlWeb"/>
              <w:spacing w:before="0" w:beforeAutospacing="0" w:after="0" w:afterAutospacing="0"/>
              <w:rPr>
                <w:b/>
                <w:sz w:val="16"/>
                <w:szCs w:val="16"/>
              </w:rPr>
            </w:pPr>
            <w:r w:rsidRPr="00CE0CFF">
              <w:rPr>
                <w:b/>
                <w:sz w:val="16"/>
                <w:szCs w:val="16"/>
              </w:rPr>
              <w:t>Ismertesse a vétetlen forgalomirányítás módszerét!</w:t>
            </w:r>
          </w:p>
          <w:p w:rsidR="006879D5" w:rsidRPr="003A5BEA" w:rsidRDefault="006879D5" w:rsidP="008519E4">
            <w:pPr>
              <w:spacing w:after="0" w:line="240" w:lineRule="auto"/>
              <w:ind w:firstLine="284"/>
              <w:rPr>
                <w:sz w:val="16"/>
                <w:szCs w:val="16"/>
              </w:rPr>
            </w:pPr>
            <w:r w:rsidRPr="003A5BEA">
              <w:rPr>
                <w:sz w:val="16"/>
                <w:szCs w:val="16"/>
              </w:rPr>
              <w:t xml:space="preserve">A továbbítandó </w:t>
            </w:r>
            <w:r w:rsidRPr="008519E4">
              <w:rPr>
                <w:rFonts w:ascii="Times New Roman" w:eastAsia="Times New Roman" w:hAnsi="Times New Roman" w:cs="Times New Roman"/>
                <w:sz w:val="16"/>
                <w:szCs w:val="16"/>
                <w:lang w:eastAsia="hu-HU"/>
              </w:rPr>
              <w:t>csomagot</w:t>
            </w:r>
            <w:r w:rsidRPr="003A5BEA">
              <w:rPr>
                <w:sz w:val="16"/>
                <w:szCs w:val="16"/>
              </w:rPr>
              <w:t xml:space="preserve"> a csomópont egy véletlenszám generátor segítségével kiválasztott, az érkező vonaltól eltérő más vonalon küldi tovább a rendszer. Mivel a hálózat által ilyen módon szállított csomagok véletlen bolyonganak, ésszerűnek látszik, ha a csomagokhoz hozzárendeljük a mozgásuk során átlépett csomópontok számát és töröljük azokat a csomagokat, amelyek lépésszáma elér egy előre meghatározott értéket. Ez az eljárás nem garantálja a csomagok kézbesítését, de nagyon egyszerűen realizálható.</w:t>
            </w:r>
          </w:p>
        </w:tc>
      </w:tr>
      <w:tr w:rsidR="006879D5" w:rsidRPr="003A5BEA" w:rsidTr="00AF04C7">
        <w:trPr>
          <w:trHeight w:val="848"/>
          <w:tblCellSpacing w:w="15" w:type="dxa"/>
        </w:trPr>
        <w:tc>
          <w:tcPr>
            <w:tcW w:w="4967" w:type="pct"/>
          </w:tcPr>
          <w:p w:rsidR="008519E4" w:rsidRDefault="00901C93" w:rsidP="003A5BEA">
            <w:pPr>
              <w:spacing w:after="0" w:line="240" w:lineRule="auto"/>
              <w:rPr>
                <w:sz w:val="16"/>
                <w:szCs w:val="16"/>
              </w:rPr>
            </w:pPr>
            <w:r w:rsidRPr="00CE0CFF">
              <w:rPr>
                <w:b/>
                <w:sz w:val="16"/>
                <w:szCs w:val="16"/>
              </w:rPr>
              <w:t>Ismertesse a DES fogalmát!</w:t>
            </w:r>
          </w:p>
          <w:p w:rsidR="006879D5" w:rsidRPr="003A5BEA" w:rsidRDefault="00901C93" w:rsidP="008519E4">
            <w:pPr>
              <w:spacing w:after="0" w:line="240" w:lineRule="auto"/>
              <w:ind w:firstLine="284"/>
              <w:rPr>
                <w:sz w:val="16"/>
                <w:szCs w:val="16"/>
              </w:rPr>
            </w:pPr>
            <w:r w:rsidRPr="003A5BEA">
              <w:rPr>
                <w:sz w:val="16"/>
                <w:szCs w:val="16"/>
              </w:rPr>
              <w:t>A DES (Data Encryption Standard) számítógépes adattitkosítási szabvány. A DES módszer lényegében egy 64 bites nyílt szöveget 64 bites titkosított szöveggé alakít egy 56 bites titkosítási kulcs segítségével. Bináris elemek esetén a felcserélések és helyettesítések egyszrű áramkörök segítségével valósíthatók meg.</w:t>
            </w:r>
          </w:p>
        </w:tc>
      </w:tr>
      <w:tr w:rsidR="007870D6" w:rsidRPr="003A5BEA" w:rsidTr="00E22EE0">
        <w:trPr>
          <w:trHeight w:val="711"/>
          <w:tblCellSpacing w:w="15" w:type="dxa"/>
        </w:trPr>
        <w:tc>
          <w:tcPr>
            <w:tcW w:w="4967" w:type="pct"/>
          </w:tcPr>
          <w:p w:rsidR="007870D6" w:rsidRPr="00CE0CFF" w:rsidRDefault="007870D6" w:rsidP="003A5BEA">
            <w:pPr>
              <w:spacing w:after="0" w:line="240" w:lineRule="auto"/>
              <w:rPr>
                <w:b/>
                <w:sz w:val="16"/>
                <w:szCs w:val="16"/>
              </w:rPr>
            </w:pPr>
            <w:r w:rsidRPr="00CE0CFF">
              <w:rPr>
                <w:b/>
                <w:sz w:val="16"/>
                <w:szCs w:val="16"/>
              </w:rPr>
              <w:t xml:space="preserve">Ismertesse az OOP egységbezárás (zártság, encapsulation) fogalmát! </w:t>
            </w:r>
          </w:p>
          <w:p w:rsidR="007870D6" w:rsidRPr="003A5BEA" w:rsidRDefault="007870D6" w:rsidP="008519E4">
            <w:pPr>
              <w:spacing w:after="0" w:line="240" w:lineRule="auto"/>
              <w:ind w:firstLine="284"/>
              <w:rPr>
                <w:sz w:val="16"/>
                <w:szCs w:val="16"/>
              </w:rPr>
            </w:pPr>
            <w:r w:rsidRPr="003A5BEA">
              <w:rPr>
                <w:b/>
                <w:bCs/>
                <w:sz w:val="16"/>
                <w:szCs w:val="16"/>
              </w:rPr>
              <w:t>Egységbezárás:</w:t>
            </w:r>
            <w:r w:rsidRPr="003A5BEA">
              <w:rPr>
                <w:sz w:val="16"/>
                <w:szCs w:val="16"/>
              </w:rPr>
              <w:t xml:space="preserve"> Az egységbezárás elve azt mondja ki, hogy egy tetszőleges objektum tulajdonságadatai csak az adott objektum metódusaiban láthatók, kívülről (függvényből, eljárásból vagy más osztály metóduasaiból) csak az adott osztály metódusai érhetőek el.</w:t>
            </w:r>
          </w:p>
        </w:tc>
      </w:tr>
      <w:tr w:rsidR="007870D6" w:rsidRPr="003A5BEA" w:rsidTr="0038748D">
        <w:trPr>
          <w:trHeight w:val="1212"/>
          <w:tblCellSpacing w:w="15" w:type="dxa"/>
        </w:trPr>
        <w:tc>
          <w:tcPr>
            <w:tcW w:w="4967" w:type="pct"/>
          </w:tcPr>
          <w:p w:rsidR="007870D6" w:rsidRPr="00CE0CFF" w:rsidRDefault="007870D6" w:rsidP="003A5BEA">
            <w:pPr>
              <w:spacing w:after="0" w:line="240" w:lineRule="auto"/>
              <w:rPr>
                <w:b/>
                <w:sz w:val="16"/>
                <w:szCs w:val="16"/>
              </w:rPr>
            </w:pPr>
            <w:r w:rsidRPr="00CE0CFF">
              <w:rPr>
                <w:b/>
                <w:sz w:val="16"/>
                <w:szCs w:val="16"/>
              </w:rPr>
              <w:t xml:space="preserve">Mi jellemző az adott eszközökre (több is igaz)! A megfelelő kockát jelölje X-el! </w:t>
            </w:r>
          </w:p>
          <w:tbl>
            <w:tblPr>
              <w:tblW w:w="35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07"/>
              <w:gridCol w:w="1602"/>
              <w:gridCol w:w="1128"/>
              <w:gridCol w:w="666"/>
              <w:gridCol w:w="936"/>
            </w:tblGrid>
            <w:tr w:rsidR="007870D6" w:rsidRPr="003A5BEA" w:rsidTr="007870D6">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Merevlemez</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CD-ROM</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CD-R</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CD-RW</w:t>
                  </w:r>
                </w:p>
              </w:tc>
            </w:tr>
            <w:tr w:rsidR="007870D6" w:rsidRPr="003A5BEA" w:rsidTr="007870D6">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Csak olvasható</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 </w:t>
                  </w:r>
                </w:p>
              </w:tc>
            </w:tr>
            <w:tr w:rsidR="007870D6" w:rsidRPr="003A5BEA" w:rsidTr="007870D6">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Többször írható</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x</w:t>
                  </w:r>
                </w:p>
              </w:tc>
            </w:tr>
            <w:tr w:rsidR="007870D6" w:rsidRPr="003A5BEA" w:rsidTr="007870D6">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Törölhető</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7870D6" w:rsidRPr="003A5BEA" w:rsidRDefault="007870D6" w:rsidP="003A5BEA">
                  <w:pPr>
                    <w:spacing w:after="0" w:line="240" w:lineRule="auto"/>
                    <w:rPr>
                      <w:sz w:val="16"/>
                      <w:szCs w:val="16"/>
                    </w:rPr>
                  </w:pPr>
                  <w:r w:rsidRPr="003A5BEA">
                    <w:rPr>
                      <w:sz w:val="16"/>
                      <w:szCs w:val="16"/>
                    </w:rPr>
                    <w:t> </w:t>
                  </w:r>
                </w:p>
              </w:tc>
            </w:tr>
          </w:tbl>
          <w:p w:rsidR="007870D6" w:rsidRPr="003A5BEA" w:rsidRDefault="007870D6" w:rsidP="003A5BEA">
            <w:pPr>
              <w:spacing w:after="0" w:line="240" w:lineRule="auto"/>
              <w:rPr>
                <w:sz w:val="16"/>
                <w:szCs w:val="16"/>
              </w:rPr>
            </w:pPr>
          </w:p>
        </w:tc>
      </w:tr>
      <w:tr w:rsidR="007870D6" w:rsidRPr="003A5BEA" w:rsidTr="0038748D">
        <w:trPr>
          <w:trHeight w:val="1212"/>
          <w:tblCellSpacing w:w="15" w:type="dxa"/>
        </w:trPr>
        <w:tc>
          <w:tcPr>
            <w:tcW w:w="4967" w:type="pct"/>
          </w:tcPr>
          <w:p w:rsidR="006D44A8" w:rsidRPr="008519E4" w:rsidRDefault="006D44A8" w:rsidP="003A5BEA">
            <w:pPr>
              <w:spacing w:after="0" w:line="240" w:lineRule="auto"/>
              <w:rPr>
                <w:b/>
                <w:sz w:val="16"/>
                <w:szCs w:val="16"/>
              </w:rPr>
            </w:pPr>
            <w:r w:rsidRPr="008519E4">
              <w:rPr>
                <w:b/>
                <w:sz w:val="16"/>
                <w:szCs w:val="16"/>
              </w:rPr>
              <w:lastRenderedPageBreak/>
              <w:t xml:space="preserve">Mit jelent a holtpont (deadlock) és milyen fobb jellemzoi vannak? </w:t>
            </w:r>
          </w:p>
          <w:p w:rsidR="007870D6" w:rsidRPr="003A5BEA" w:rsidRDefault="006D44A8" w:rsidP="00AB222A">
            <w:pPr>
              <w:spacing w:after="0" w:line="240" w:lineRule="auto"/>
              <w:ind w:firstLine="284"/>
              <w:rPr>
                <w:sz w:val="16"/>
                <w:szCs w:val="16"/>
              </w:rPr>
            </w:pPr>
            <w:r w:rsidRPr="003A5BEA">
              <w:rPr>
                <w:sz w:val="16"/>
                <w:szCs w:val="16"/>
              </w:rPr>
              <w:t>Egy olyan állapot, amely akkor következik be az operációs rendszer muködésében, amikor két (vagy több), egyidejuleg aktív folyamat verseng az eroforrásokért és egyidejuleg egymásra várnak. Ilyenkor egyik folyamat sem tud elorelépni, mert mindegyiknek arra volna szüksége, amit éppen a másik használ. Nagy rendszerekben is felléphet ez a probléma.</w:t>
            </w:r>
            <w:r w:rsidRPr="003A5BEA">
              <w:rPr>
                <w:sz w:val="16"/>
                <w:szCs w:val="16"/>
              </w:rPr>
              <w:br/>
              <w:t>Megelozésére két módszer létezik: vagy meg kell elozni a holtpont kialakulását, vagy ha már kialakult, akkor megtenni a hatékony intézkedéseket a felszámolásra.</w:t>
            </w:r>
            <w:r w:rsidRPr="003A5BEA">
              <w:rPr>
                <w:sz w:val="16"/>
                <w:szCs w:val="16"/>
              </w:rPr>
              <w:br/>
              <w:t>Megelozo módszerek:</w:t>
            </w:r>
            <w:r w:rsidRPr="003A5BEA">
              <w:rPr>
                <w:sz w:val="16"/>
                <w:szCs w:val="16"/>
              </w:rPr>
              <w:br/>
              <w:t>1. Egyetlen foglalási lehetoség, ahol csak az a folyamat foglalhat eroforrást, amely még egyetlen eggyel sem rendelkezik.</w:t>
            </w:r>
            <w:r w:rsidRPr="003A5BEA">
              <w:rPr>
                <w:sz w:val="16"/>
                <w:szCs w:val="16"/>
              </w:rPr>
              <w:br/>
              <w:t>2. Rangsor szerinti foglalásban egy folyamat csak olyan osztályból igényelhet eroforrást, melynek sorszáma nagyobb, mint a már birtokolt eroforrások száma.</w:t>
            </w:r>
            <w:r w:rsidRPr="003A5BEA">
              <w:rPr>
                <w:sz w:val="16"/>
                <w:szCs w:val="16"/>
              </w:rPr>
              <w:br/>
              <w:t>3. A bankár algoritmus, ahol sohasem elégíti ki az adott igényt, ha az bizonytalan állapotot eredményez. Törekedni kell arra, hogy ne lépjen fel olyan állapot, ahol körkörös hivatkozás van az eroforrások igényeinek kiszolgálása közben</w:t>
            </w:r>
          </w:p>
        </w:tc>
      </w:tr>
      <w:tr w:rsidR="00A948FD" w:rsidRPr="003A5BEA" w:rsidTr="0038748D">
        <w:trPr>
          <w:trHeight w:val="1212"/>
          <w:tblCellSpacing w:w="15" w:type="dxa"/>
        </w:trPr>
        <w:tc>
          <w:tcPr>
            <w:tcW w:w="4967" w:type="pct"/>
          </w:tcPr>
          <w:p w:rsidR="00A948FD" w:rsidRPr="00A948FD" w:rsidRDefault="00A948FD" w:rsidP="003A5BEA">
            <w:pPr>
              <w:spacing w:after="0" w:line="240" w:lineRule="auto"/>
              <w:rPr>
                <w:rFonts w:ascii="Times New Roman" w:eastAsia="Times New Roman" w:hAnsi="Times New Roman" w:cs="Times New Roman"/>
                <w:b/>
                <w:sz w:val="16"/>
                <w:szCs w:val="16"/>
                <w:lang w:eastAsia="hu-HU"/>
              </w:rPr>
            </w:pPr>
            <w:r w:rsidRPr="00AB222A">
              <w:rPr>
                <w:rFonts w:ascii="Times New Roman" w:eastAsia="Times New Roman" w:hAnsi="Times New Roman" w:cs="Times New Roman"/>
                <w:b/>
                <w:sz w:val="16"/>
                <w:szCs w:val="16"/>
                <w:lang w:eastAsia="hu-HU"/>
              </w:rPr>
              <w:t>Karikázza be a helyes válasz elotti betujeleket! Milyen jellemzoje van a FireWire portnak?</w:t>
            </w:r>
            <w:r w:rsidRPr="00A948FD">
              <w:rPr>
                <w:rFonts w:ascii="Times New Roman" w:eastAsia="Times New Roman" w:hAnsi="Times New Roman" w:cs="Times New Roman"/>
                <w:b/>
                <w:sz w:val="16"/>
                <w:szCs w:val="16"/>
                <w:lang w:eastAsia="hu-HU"/>
              </w:rPr>
              <w:t xml:space="preserve"> </w:t>
            </w:r>
          </w:p>
          <w:p w:rsidR="00A948FD" w:rsidRPr="003A5BEA" w:rsidRDefault="00A948FD" w:rsidP="00E22EE0">
            <w:pPr>
              <w:spacing w:after="0" w:line="240" w:lineRule="auto"/>
              <w:rPr>
                <w:sz w:val="16"/>
                <w:szCs w:val="16"/>
              </w:rPr>
            </w:pPr>
            <w:r w:rsidRPr="00A948FD">
              <w:rPr>
                <w:rFonts w:ascii="Times New Roman" w:eastAsia="Times New Roman" w:hAnsi="Times New Roman" w:cs="Times New Roman"/>
                <w:sz w:val="16"/>
                <w:szCs w:val="16"/>
                <w:lang w:eastAsia="hu-HU"/>
              </w:rPr>
              <w:t xml:space="preserve">a. Merev-lemezek kapcsolódhatnak rá </w:t>
            </w:r>
            <w:r w:rsidRPr="00A948FD">
              <w:rPr>
                <w:rFonts w:ascii="Times New Roman" w:eastAsia="Times New Roman" w:hAnsi="Times New Roman" w:cs="Times New Roman"/>
                <w:sz w:val="16"/>
                <w:szCs w:val="16"/>
                <w:lang w:eastAsia="hu-HU"/>
              </w:rPr>
              <w:br/>
              <w:t xml:space="preserve">b. </w:t>
            </w:r>
            <w:r w:rsidRPr="00A948FD">
              <w:rPr>
                <w:rFonts w:ascii="Times New Roman" w:eastAsia="Times New Roman" w:hAnsi="Times New Roman" w:cs="Times New Roman"/>
                <w:b/>
                <w:sz w:val="16"/>
                <w:szCs w:val="16"/>
                <w:lang w:eastAsia="hu-HU"/>
              </w:rPr>
              <w:t>Videokamerák kapcsolódhatnak rá</w:t>
            </w:r>
            <w:r w:rsidRPr="00A948FD">
              <w:rPr>
                <w:rFonts w:ascii="Times New Roman" w:eastAsia="Times New Roman" w:hAnsi="Times New Roman" w:cs="Times New Roman"/>
                <w:sz w:val="16"/>
                <w:szCs w:val="16"/>
                <w:lang w:eastAsia="hu-HU"/>
              </w:rPr>
              <w:br/>
              <w:t xml:space="preserve">c. Csak 9600 bps adatátviteli sebességre képes </w:t>
            </w:r>
            <w:r w:rsidRPr="00A948FD">
              <w:rPr>
                <w:rFonts w:ascii="Times New Roman" w:eastAsia="Times New Roman" w:hAnsi="Times New Roman" w:cs="Times New Roman"/>
                <w:sz w:val="16"/>
                <w:szCs w:val="16"/>
                <w:lang w:eastAsia="hu-HU"/>
              </w:rPr>
              <w:br/>
            </w:r>
            <w:r w:rsidRPr="00A948FD">
              <w:rPr>
                <w:rFonts w:ascii="Times New Roman" w:eastAsia="Times New Roman" w:hAnsi="Times New Roman" w:cs="Times New Roman"/>
                <w:b/>
                <w:sz w:val="16"/>
                <w:szCs w:val="16"/>
                <w:lang w:eastAsia="hu-HU"/>
              </w:rPr>
              <w:t>d. Szkenner kapcsolódhat hozzá</w:t>
            </w:r>
            <w:r w:rsidRPr="00A948FD">
              <w:rPr>
                <w:rFonts w:ascii="Times New Roman" w:eastAsia="Times New Roman" w:hAnsi="Times New Roman" w:cs="Times New Roman"/>
                <w:sz w:val="16"/>
                <w:szCs w:val="16"/>
                <w:lang w:eastAsia="hu-HU"/>
              </w:rPr>
              <w:br/>
              <w:t>e. Egyik sem</w:t>
            </w:r>
          </w:p>
        </w:tc>
      </w:tr>
      <w:tr w:rsidR="004B24B2" w:rsidRPr="003A5BEA" w:rsidTr="0038748D">
        <w:trPr>
          <w:trHeight w:val="1212"/>
          <w:tblCellSpacing w:w="15" w:type="dxa"/>
        </w:trPr>
        <w:tc>
          <w:tcPr>
            <w:tcW w:w="4967" w:type="pct"/>
          </w:tcPr>
          <w:p w:rsidR="004B24B2" w:rsidRPr="001D2F13" w:rsidRDefault="004B24B2" w:rsidP="003A5BEA">
            <w:pPr>
              <w:spacing w:after="0" w:line="240" w:lineRule="auto"/>
              <w:rPr>
                <w:b/>
                <w:sz w:val="16"/>
                <w:szCs w:val="16"/>
              </w:rPr>
            </w:pPr>
            <w:r w:rsidRPr="001D2F13">
              <w:rPr>
                <w:b/>
                <w:sz w:val="16"/>
                <w:szCs w:val="16"/>
              </w:rPr>
              <w:t xml:space="preserve">Mit valósít meg a lemezgyorsítás (Disc caching) és milyen lehetőségei vannak? </w:t>
            </w:r>
          </w:p>
          <w:p w:rsidR="004B24B2" w:rsidRPr="003A5BEA" w:rsidRDefault="004B24B2" w:rsidP="001D2F13">
            <w:pPr>
              <w:spacing w:after="0" w:line="240" w:lineRule="auto"/>
              <w:ind w:firstLine="284"/>
              <w:rPr>
                <w:rFonts w:ascii="Times New Roman" w:eastAsia="Times New Roman" w:hAnsi="Times New Roman" w:cs="Times New Roman"/>
                <w:sz w:val="16"/>
                <w:szCs w:val="16"/>
                <w:lang w:eastAsia="hu-HU"/>
              </w:rPr>
            </w:pPr>
            <w:r w:rsidRPr="003A5BEA">
              <w:rPr>
                <w:sz w:val="16"/>
                <w:szCs w:val="16"/>
              </w:rPr>
              <w:t>Szinkron átvitelnél feltétlenül szükség van operációs rendszerre, viszont ez még jó lehet, amikor a rendszer adatterületén hozunk Létre puffereket, és abba nem csak a kívánt blokkot, hanem a többször használt más részeket is beolvassuk. Alkalmazásakor eloször a háttértárolókhoz forduló folyamat eloször a kernelhez küld rendszerhívást, az viszont nem továbbítja az eszközvezérlonek, hanem megnézi, a pufferben megvan-e, s ha igen akkor használja. Így gyorsabb lesz a feldolgozás, mivel a többször használt elemeket a puffer már eleve tartalmazza.</w:t>
            </w:r>
          </w:p>
        </w:tc>
      </w:tr>
      <w:tr w:rsidR="00FD5D86" w:rsidRPr="003A5BEA" w:rsidTr="00E22EE0">
        <w:trPr>
          <w:trHeight w:val="775"/>
          <w:tblCellSpacing w:w="15" w:type="dxa"/>
        </w:trPr>
        <w:tc>
          <w:tcPr>
            <w:tcW w:w="4967" w:type="pct"/>
          </w:tcPr>
          <w:p w:rsidR="00FD5D86" w:rsidRPr="001D2F13" w:rsidRDefault="00FD5D86" w:rsidP="003A5BEA">
            <w:pPr>
              <w:spacing w:after="0" w:line="240" w:lineRule="auto"/>
              <w:rPr>
                <w:b/>
                <w:sz w:val="16"/>
                <w:szCs w:val="16"/>
              </w:rPr>
            </w:pPr>
            <w:r w:rsidRPr="001D2F13">
              <w:rPr>
                <w:b/>
                <w:sz w:val="16"/>
                <w:szCs w:val="16"/>
              </w:rPr>
              <w:t xml:space="preserve">Mit értünk a FAT (File Allocation Table) kifejezés alatt. Mik a főbb elemei? </w:t>
            </w:r>
          </w:p>
          <w:p w:rsidR="00FD5D86" w:rsidRPr="003A5BEA" w:rsidRDefault="00FD5D86" w:rsidP="001D2F13">
            <w:pPr>
              <w:spacing w:after="0" w:line="240" w:lineRule="auto"/>
              <w:ind w:firstLine="284"/>
              <w:rPr>
                <w:sz w:val="16"/>
                <w:szCs w:val="16"/>
              </w:rPr>
            </w:pPr>
            <w:r w:rsidRPr="003A5BEA">
              <w:rPr>
                <w:sz w:val="16"/>
                <w:szCs w:val="16"/>
              </w:rPr>
              <w:t>Az operációs rendszer Rendszer bejegyzés táblázata, amely a fájlok elhelyezkedésének nyomkövetésére szolgál.</w:t>
            </w:r>
            <w:r w:rsidRPr="003A5BEA">
              <w:rPr>
                <w:sz w:val="16"/>
                <w:szCs w:val="16"/>
              </w:rPr>
              <w:br/>
              <w:t>Tartalmazza a fájl nevét, kiterjesztését, hosszát bájtban, attribútum leíró bájtot, létrehozás időpontja és dátuma, ill. a fájl elso klaszterének száma, a hozzá tartozó FAT bejegyzés mutatja a következo klasztert.</w:t>
            </w:r>
          </w:p>
        </w:tc>
      </w:tr>
      <w:tr w:rsidR="00A12ABD" w:rsidRPr="003A5BEA" w:rsidTr="00E22EE0">
        <w:trPr>
          <w:trHeight w:val="765"/>
          <w:tblCellSpacing w:w="15" w:type="dxa"/>
        </w:trPr>
        <w:tc>
          <w:tcPr>
            <w:tcW w:w="4967" w:type="pct"/>
          </w:tcPr>
          <w:p w:rsidR="00A12ABD" w:rsidRPr="00A12ABD" w:rsidRDefault="00A12ABD" w:rsidP="003A5BEA">
            <w:pPr>
              <w:spacing w:after="0" w:line="240" w:lineRule="auto"/>
              <w:rPr>
                <w:rFonts w:ascii="Times New Roman" w:eastAsia="Times New Roman" w:hAnsi="Times New Roman" w:cs="Times New Roman"/>
                <w:b/>
                <w:sz w:val="16"/>
                <w:szCs w:val="16"/>
                <w:lang w:eastAsia="hu-HU"/>
              </w:rPr>
            </w:pPr>
            <w:r w:rsidRPr="00FD1616">
              <w:rPr>
                <w:rFonts w:ascii="Times New Roman" w:eastAsia="Times New Roman" w:hAnsi="Times New Roman" w:cs="Times New Roman"/>
                <w:b/>
                <w:sz w:val="16"/>
                <w:szCs w:val="16"/>
                <w:lang w:eastAsia="hu-HU"/>
              </w:rPr>
              <w:t>Karikázza be a helyes válasz betujelét! Melyek az operációs rendszer feladatai?</w:t>
            </w:r>
            <w:r w:rsidRPr="00A12ABD">
              <w:rPr>
                <w:rFonts w:ascii="Times New Roman" w:eastAsia="Times New Roman" w:hAnsi="Times New Roman" w:cs="Times New Roman"/>
                <w:b/>
                <w:sz w:val="16"/>
                <w:szCs w:val="16"/>
                <w:lang w:eastAsia="hu-HU"/>
              </w:rPr>
              <w:t xml:space="preserve"> </w:t>
            </w:r>
          </w:p>
          <w:p w:rsidR="00A12ABD" w:rsidRPr="003A5BEA" w:rsidRDefault="00A12ABD" w:rsidP="00E22EE0">
            <w:pPr>
              <w:spacing w:after="0" w:line="240" w:lineRule="auto"/>
              <w:rPr>
                <w:sz w:val="16"/>
                <w:szCs w:val="16"/>
              </w:rPr>
            </w:pPr>
            <w:r w:rsidRPr="00A12ABD">
              <w:rPr>
                <w:rFonts w:ascii="Times New Roman" w:eastAsia="Times New Roman" w:hAnsi="Times New Roman" w:cs="Times New Roman"/>
                <w:sz w:val="16"/>
                <w:szCs w:val="16"/>
                <w:lang w:eastAsia="hu-HU"/>
              </w:rPr>
              <w:t>a</w:t>
            </w:r>
            <w:r w:rsidRPr="00A12ABD">
              <w:rPr>
                <w:rFonts w:ascii="Times New Roman" w:eastAsia="Times New Roman" w:hAnsi="Times New Roman" w:cs="Times New Roman"/>
                <w:b/>
                <w:sz w:val="16"/>
                <w:szCs w:val="16"/>
                <w:lang w:eastAsia="hu-HU"/>
              </w:rPr>
              <w:t>. Az Input/output muveletek végzése. valamint a programok betöltése és elindítása</w:t>
            </w:r>
            <w:r w:rsidRPr="00A12ABD">
              <w:rPr>
                <w:rFonts w:ascii="Times New Roman" w:eastAsia="Times New Roman" w:hAnsi="Times New Roman" w:cs="Times New Roman"/>
                <w:sz w:val="16"/>
                <w:szCs w:val="16"/>
                <w:lang w:eastAsia="hu-HU"/>
              </w:rPr>
              <w:t>.</w:t>
            </w:r>
            <w:r w:rsidRPr="00A12ABD">
              <w:rPr>
                <w:rFonts w:ascii="Times New Roman" w:eastAsia="Times New Roman" w:hAnsi="Times New Roman" w:cs="Times New Roman"/>
                <w:sz w:val="16"/>
                <w:szCs w:val="16"/>
                <w:lang w:eastAsia="hu-HU"/>
              </w:rPr>
              <w:br/>
              <w:t>b. A program közvetlenül futtatható gépi kódú utasítások sorozatára alakítása</w:t>
            </w:r>
            <w:r w:rsidRPr="00A12ABD">
              <w:rPr>
                <w:rFonts w:ascii="Times New Roman" w:eastAsia="Times New Roman" w:hAnsi="Times New Roman" w:cs="Times New Roman"/>
                <w:sz w:val="16"/>
                <w:szCs w:val="16"/>
                <w:lang w:eastAsia="hu-HU"/>
              </w:rPr>
              <w:br/>
              <w:t>c. A számítógépek közötti kommunikáció megvalósítása.</w:t>
            </w:r>
          </w:p>
        </w:tc>
      </w:tr>
      <w:tr w:rsidR="006049CA" w:rsidRPr="003A5BEA" w:rsidTr="00E22EE0">
        <w:trPr>
          <w:trHeight w:val="924"/>
          <w:tblCellSpacing w:w="15" w:type="dxa"/>
        </w:trPr>
        <w:tc>
          <w:tcPr>
            <w:tcW w:w="4967" w:type="pct"/>
          </w:tcPr>
          <w:p w:rsidR="006049CA" w:rsidRPr="00FD1616" w:rsidRDefault="006049CA" w:rsidP="003A5BEA">
            <w:pPr>
              <w:pStyle w:val="NormlWeb"/>
              <w:spacing w:before="0" w:beforeAutospacing="0" w:after="0" w:afterAutospacing="0"/>
              <w:rPr>
                <w:b/>
                <w:sz w:val="16"/>
                <w:szCs w:val="16"/>
              </w:rPr>
            </w:pPr>
            <w:r w:rsidRPr="00FD1616">
              <w:rPr>
                <w:b/>
                <w:sz w:val="16"/>
                <w:szCs w:val="16"/>
              </w:rPr>
              <w:t>Karikázza be a helyes válasz elotti betujeleket! Melyik memóriatípus az alábbiak közül?</w:t>
            </w:r>
          </w:p>
          <w:p w:rsidR="006049CA" w:rsidRPr="003A5BEA" w:rsidRDefault="006049CA" w:rsidP="00E22EE0">
            <w:pPr>
              <w:pStyle w:val="NormlWeb"/>
              <w:spacing w:before="0" w:beforeAutospacing="0" w:after="0" w:afterAutospacing="0"/>
              <w:rPr>
                <w:sz w:val="16"/>
                <w:szCs w:val="16"/>
              </w:rPr>
            </w:pPr>
            <w:r w:rsidRPr="003A5BEA">
              <w:rPr>
                <w:b/>
                <w:sz w:val="16"/>
                <w:szCs w:val="16"/>
              </w:rPr>
              <w:t>a. RIMM</w:t>
            </w:r>
            <w:r w:rsidRPr="003A5BEA">
              <w:rPr>
                <w:b/>
                <w:sz w:val="16"/>
                <w:szCs w:val="16"/>
              </w:rPr>
              <w:br/>
              <w:t>b. SIMM</w:t>
            </w:r>
            <w:r w:rsidRPr="003A5BEA">
              <w:rPr>
                <w:sz w:val="16"/>
                <w:szCs w:val="16"/>
              </w:rPr>
              <w:br/>
              <w:t>c. LCD</w:t>
            </w:r>
            <w:r w:rsidRPr="003A5BEA">
              <w:rPr>
                <w:sz w:val="16"/>
                <w:szCs w:val="16"/>
              </w:rPr>
              <w:br/>
              <w:t>d. DM</w:t>
            </w:r>
          </w:p>
        </w:tc>
      </w:tr>
      <w:tr w:rsidR="008C3BD6" w:rsidRPr="003A5BEA" w:rsidTr="00E22EE0">
        <w:trPr>
          <w:trHeight w:val="928"/>
          <w:tblCellSpacing w:w="15" w:type="dxa"/>
        </w:trPr>
        <w:tc>
          <w:tcPr>
            <w:tcW w:w="4967" w:type="pct"/>
          </w:tcPr>
          <w:p w:rsidR="008C3BD6" w:rsidRPr="008C3BD6" w:rsidRDefault="008C3BD6" w:rsidP="003A5BEA">
            <w:pPr>
              <w:spacing w:after="0" w:line="240" w:lineRule="auto"/>
              <w:rPr>
                <w:rFonts w:ascii="Times New Roman" w:eastAsia="Times New Roman" w:hAnsi="Times New Roman" w:cs="Times New Roman"/>
                <w:b/>
                <w:sz w:val="16"/>
                <w:szCs w:val="16"/>
                <w:lang w:eastAsia="hu-HU"/>
              </w:rPr>
            </w:pPr>
            <w:r w:rsidRPr="00FD1616">
              <w:rPr>
                <w:rFonts w:ascii="Times New Roman" w:eastAsia="Times New Roman" w:hAnsi="Times New Roman" w:cs="Times New Roman"/>
                <w:b/>
                <w:sz w:val="16"/>
                <w:szCs w:val="16"/>
                <w:lang w:eastAsia="hu-HU"/>
              </w:rPr>
              <w:t>Karikázza be a helyes válasz elotti betujelet! Az OSI modell mely rétege vezérli az adatáramlást és hibajavítást?</w:t>
            </w:r>
            <w:r w:rsidRPr="008C3BD6">
              <w:rPr>
                <w:rFonts w:ascii="Times New Roman" w:eastAsia="Times New Roman" w:hAnsi="Times New Roman" w:cs="Times New Roman"/>
                <w:b/>
                <w:sz w:val="16"/>
                <w:szCs w:val="16"/>
                <w:lang w:eastAsia="hu-HU"/>
              </w:rPr>
              <w:t xml:space="preserve"> </w:t>
            </w:r>
          </w:p>
          <w:p w:rsidR="008C3BD6" w:rsidRPr="003A5BEA" w:rsidRDefault="008C3BD6" w:rsidP="00E22EE0">
            <w:pPr>
              <w:spacing w:after="0" w:line="240" w:lineRule="auto"/>
              <w:rPr>
                <w:sz w:val="16"/>
                <w:szCs w:val="16"/>
              </w:rPr>
            </w:pPr>
            <w:r w:rsidRPr="008C3BD6">
              <w:rPr>
                <w:rFonts w:ascii="Times New Roman" w:eastAsia="Times New Roman" w:hAnsi="Times New Roman" w:cs="Times New Roman"/>
                <w:b/>
                <w:sz w:val="16"/>
                <w:szCs w:val="16"/>
                <w:lang w:eastAsia="hu-HU"/>
              </w:rPr>
              <w:t>a. Szállítási réteg (Tarnsport réteg)</w:t>
            </w:r>
            <w:r w:rsidRPr="008C3BD6">
              <w:rPr>
                <w:rFonts w:ascii="Times New Roman" w:eastAsia="Times New Roman" w:hAnsi="Times New Roman" w:cs="Times New Roman"/>
                <w:sz w:val="16"/>
                <w:szCs w:val="16"/>
                <w:lang w:eastAsia="hu-HU"/>
              </w:rPr>
              <w:br/>
              <w:t>b. Viszony réteg (Session réteg)</w:t>
            </w:r>
            <w:r w:rsidRPr="008C3BD6">
              <w:rPr>
                <w:rFonts w:ascii="Times New Roman" w:eastAsia="Times New Roman" w:hAnsi="Times New Roman" w:cs="Times New Roman"/>
                <w:sz w:val="16"/>
                <w:szCs w:val="16"/>
                <w:lang w:eastAsia="hu-HU"/>
              </w:rPr>
              <w:br/>
              <w:t>c. Hálózati réteg (Network réteg)</w:t>
            </w:r>
            <w:r w:rsidRPr="008C3BD6">
              <w:rPr>
                <w:rFonts w:ascii="Times New Roman" w:eastAsia="Times New Roman" w:hAnsi="Times New Roman" w:cs="Times New Roman"/>
                <w:sz w:val="16"/>
                <w:szCs w:val="16"/>
                <w:lang w:eastAsia="hu-HU"/>
              </w:rPr>
              <w:br/>
              <w:t>d. Fizikai réteg (Phisical réteg)</w:t>
            </w:r>
          </w:p>
        </w:tc>
      </w:tr>
      <w:tr w:rsidR="00D933B2" w:rsidRPr="003A5BEA" w:rsidTr="00E22EE0">
        <w:trPr>
          <w:trHeight w:val="649"/>
          <w:tblCellSpacing w:w="15" w:type="dxa"/>
        </w:trPr>
        <w:tc>
          <w:tcPr>
            <w:tcW w:w="4967" w:type="pct"/>
          </w:tcPr>
          <w:p w:rsidR="00D933B2" w:rsidRPr="00FD1616" w:rsidRDefault="00D933B2" w:rsidP="003A5BEA">
            <w:pPr>
              <w:spacing w:after="0" w:line="240" w:lineRule="auto"/>
              <w:rPr>
                <w:b/>
                <w:sz w:val="16"/>
                <w:szCs w:val="16"/>
              </w:rPr>
            </w:pPr>
            <w:r w:rsidRPr="00FD1616">
              <w:rPr>
                <w:b/>
                <w:sz w:val="16"/>
                <w:szCs w:val="16"/>
              </w:rPr>
              <w:t xml:space="preserve">Milyen fájltípusra utal a GIF, WAV és JPG kiterjesztés? </w:t>
            </w:r>
          </w:p>
          <w:p w:rsidR="00D933B2" w:rsidRPr="003A5BEA" w:rsidRDefault="00D933B2" w:rsidP="00E22EE0">
            <w:pPr>
              <w:pStyle w:val="NormlWeb"/>
              <w:spacing w:before="0" w:beforeAutospacing="0" w:after="0" w:afterAutospacing="0"/>
              <w:rPr>
                <w:sz w:val="16"/>
                <w:szCs w:val="16"/>
              </w:rPr>
            </w:pPr>
            <w:r w:rsidRPr="003A5BEA">
              <w:rPr>
                <w:sz w:val="16"/>
                <w:szCs w:val="16"/>
              </w:rPr>
              <w:t>A GIF (Graphic Interchange Format) szabványos képformátumra utal, a JPG (Join Photographic Experts Group) népszerű eljárás fényképek tömörítésére, a WAV fájlkiterjesztést egyes audiófájlok használnak hangok tárolására.</w:t>
            </w:r>
          </w:p>
        </w:tc>
      </w:tr>
      <w:tr w:rsidR="00457FE6" w:rsidRPr="003A5BEA" w:rsidTr="00E22EE0">
        <w:trPr>
          <w:trHeight w:val="922"/>
          <w:tblCellSpacing w:w="15" w:type="dxa"/>
        </w:trPr>
        <w:tc>
          <w:tcPr>
            <w:tcW w:w="4967" w:type="pct"/>
          </w:tcPr>
          <w:p w:rsidR="00457FE6" w:rsidRPr="00457FE6" w:rsidRDefault="00457FE6" w:rsidP="003A5BEA">
            <w:pPr>
              <w:spacing w:after="0" w:line="240" w:lineRule="auto"/>
              <w:rPr>
                <w:rFonts w:ascii="Times New Roman" w:eastAsia="Times New Roman" w:hAnsi="Times New Roman" w:cs="Times New Roman"/>
                <w:b/>
                <w:sz w:val="16"/>
                <w:szCs w:val="16"/>
                <w:lang w:eastAsia="hu-HU"/>
              </w:rPr>
            </w:pPr>
            <w:r w:rsidRPr="00FD1616">
              <w:rPr>
                <w:rFonts w:ascii="Times New Roman" w:eastAsia="Times New Roman" w:hAnsi="Times New Roman" w:cs="Times New Roman"/>
                <w:b/>
                <w:sz w:val="16"/>
                <w:szCs w:val="16"/>
                <w:lang w:eastAsia="hu-HU"/>
              </w:rPr>
              <w:t>Az alábbi eszközök közül melyik muködik az OSI modell hálózati (Network Layer) rétegében?</w:t>
            </w:r>
            <w:r w:rsidRPr="00457FE6">
              <w:rPr>
                <w:rFonts w:ascii="Times New Roman" w:eastAsia="Times New Roman" w:hAnsi="Times New Roman" w:cs="Times New Roman"/>
                <w:b/>
                <w:sz w:val="16"/>
                <w:szCs w:val="16"/>
                <w:lang w:eastAsia="hu-HU"/>
              </w:rPr>
              <w:t xml:space="preserve"> </w:t>
            </w:r>
          </w:p>
          <w:p w:rsidR="00457FE6" w:rsidRPr="003A5BEA" w:rsidRDefault="00457FE6" w:rsidP="00E22EE0">
            <w:pPr>
              <w:spacing w:after="0" w:line="240" w:lineRule="auto"/>
              <w:rPr>
                <w:sz w:val="16"/>
                <w:szCs w:val="16"/>
              </w:rPr>
            </w:pPr>
            <w:r w:rsidRPr="00457FE6">
              <w:rPr>
                <w:rFonts w:ascii="Times New Roman" w:eastAsia="Times New Roman" w:hAnsi="Times New Roman" w:cs="Times New Roman"/>
                <w:sz w:val="16"/>
                <w:szCs w:val="16"/>
                <w:lang w:eastAsia="hu-HU"/>
              </w:rPr>
              <w:t>a. Híd (Bridge)</w:t>
            </w:r>
            <w:r w:rsidRPr="00457FE6">
              <w:rPr>
                <w:rFonts w:ascii="Times New Roman" w:eastAsia="Times New Roman" w:hAnsi="Times New Roman" w:cs="Times New Roman"/>
                <w:sz w:val="16"/>
                <w:szCs w:val="16"/>
                <w:lang w:eastAsia="hu-HU"/>
              </w:rPr>
              <w:br/>
              <w:t>b. Jelismétlő (Repeater)</w:t>
            </w:r>
            <w:r w:rsidRPr="00457FE6">
              <w:rPr>
                <w:rFonts w:ascii="Times New Roman" w:eastAsia="Times New Roman" w:hAnsi="Times New Roman" w:cs="Times New Roman"/>
                <w:sz w:val="16"/>
                <w:szCs w:val="16"/>
                <w:lang w:eastAsia="hu-HU"/>
              </w:rPr>
              <w:br/>
            </w:r>
            <w:r w:rsidRPr="00457FE6">
              <w:rPr>
                <w:rFonts w:ascii="Times New Roman" w:eastAsia="Times New Roman" w:hAnsi="Times New Roman" w:cs="Times New Roman"/>
                <w:b/>
                <w:sz w:val="16"/>
                <w:szCs w:val="16"/>
                <w:lang w:eastAsia="hu-HU"/>
              </w:rPr>
              <w:t>c. Útválasztó (Router)</w:t>
            </w:r>
            <w:r w:rsidRPr="00457FE6">
              <w:rPr>
                <w:rFonts w:ascii="Times New Roman" w:eastAsia="Times New Roman" w:hAnsi="Times New Roman" w:cs="Times New Roman"/>
                <w:sz w:val="16"/>
                <w:szCs w:val="16"/>
                <w:lang w:eastAsia="hu-HU"/>
              </w:rPr>
              <w:br/>
              <w:t>d. Átjáró (Gateway)</w:t>
            </w:r>
          </w:p>
        </w:tc>
      </w:tr>
      <w:tr w:rsidR="00B16BF0" w:rsidRPr="003A5BEA" w:rsidTr="00E22EE0">
        <w:trPr>
          <w:trHeight w:val="784"/>
          <w:tblCellSpacing w:w="15" w:type="dxa"/>
        </w:trPr>
        <w:tc>
          <w:tcPr>
            <w:tcW w:w="4967" w:type="pct"/>
          </w:tcPr>
          <w:p w:rsidR="00B16BF0" w:rsidRPr="00FD1616" w:rsidRDefault="00B16BF0" w:rsidP="003A5BEA">
            <w:pPr>
              <w:spacing w:after="0" w:line="240" w:lineRule="auto"/>
              <w:rPr>
                <w:b/>
                <w:sz w:val="16"/>
                <w:szCs w:val="16"/>
              </w:rPr>
            </w:pPr>
            <w:r w:rsidRPr="00FD1616">
              <w:rPr>
                <w:b/>
                <w:sz w:val="16"/>
                <w:szCs w:val="16"/>
              </w:rPr>
              <w:t xml:space="preserve">Mit értünk sín hálózati topológián, és melyek a legfontosabb ismérvei? </w:t>
            </w:r>
          </w:p>
          <w:p w:rsidR="00B16BF0" w:rsidRPr="003A5BEA" w:rsidRDefault="00B16BF0" w:rsidP="00FD1616">
            <w:pPr>
              <w:spacing w:after="0" w:line="240" w:lineRule="auto"/>
              <w:ind w:firstLine="284"/>
              <w:rPr>
                <w:rFonts w:ascii="Times New Roman" w:eastAsia="Times New Roman" w:hAnsi="Times New Roman" w:cs="Times New Roman"/>
                <w:sz w:val="16"/>
                <w:szCs w:val="16"/>
                <w:lang w:eastAsia="hu-HU"/>
              </w:rPr>
            </w:pPr>
            <w:r w:rsidRPr="003A5BEA">
              <w:rPr>
                <w:sz w:val="16"/>
                <w:szCs w:val="16"/>
              </w:rPr>
              <w:t>A gépek egy központi gerinckábelhez párhuzamosan csatlakoznak, két végük ellenállással van lezárva.</w:t>
            </w:r>
            <w:r w:rsidRPr="003A5BEA">
              <w:rPr>
                <w:sz w:val="16"/>
                <w:szCs w:val="16"/>
              </w:rPr>
              <w:br/>
              <w:t>Ilyen pld az EtherNet is. Nagy átviteli sebesség érheto el, de egy kábelhiba a teljes rendszerre kihat. Nagy elonye még a kevés kábeligény. Föleg szétszórt, nagy területen elhelyezkedő gépek összekapcsolására használják.</w:t>
            </w:r>
          </w:p>
        </w:tc>
      </w:tr>
      <w:tr w:rsidR="00933007" w:rsidRPr="003A5BEA" w:rsidTr="0038748D">
        <w:trPr>
          <w:trHeight w:val="1212"/>
          <w:tblCellSpacing w:w="15" w:type="dxa"/>
        </w:trPr>
        <w:tc>
          <w:tcPr>
            <w:tcW w:w="4967" w:type="pct"/>
          </w:tcPr>
          <w:p w:rsidR="00933007" w:rsidRPr="00FD1616" w:rsidRDefault="00933007" w:rsidP="003A5BEA">
            <w:pPr>
              <w:spacing w:after="0" w:line="240" w:lineRule="auto"/>
              <w:rPr>
                <w:b/>
                <w:sz w:val="16"/>
                <w:szCs w:val="16"/>
              </w:rPr>
            </w:pPr>
            <w:r w:rsidRPr="00FD1616">
              <w:rPr>
                <w:b/>
                <w:sz w:val="16"/>
                <w:szCs w:val="16"/>
              </w:rPr>
              <w:t xml:space="preserve">Mit jelent a kriptográfia kifejezés, és milyen jellemzői vannak? </w:t>
            </w:r>
          </w:p>
          <w:p w:rsidR="00933007" w:rsidRPr="003A5BEA" w:rsidRDefault="00933007" w:rsidP="00FD1616">
            <w:pPr>
              <w:spacing w:after="0" w:line="240" w:lineRule="auto"/>
              <w:ind w:firstLine="284"/>
              <w:rPr>
                <w:sz w:val="16"/>
                <w:szCs w:val="16"/>
              </w:rPr>
            </w:pPr>
            <w:r w:rsidRPr="003A5BEA">
              <w:rPr>
                <w:sz w:val="16"/>
                <w:szCs w:val="16"/>
              </w:rPr>
              <w:t>Alapvető feladata, hogy algoritmikus eszközökkel biztosítsa, hogy a védett adatok csak az azok felhasználására kijelölt körben legyenek elérhetok.</w:t>
            </w:r>
            <w:r w:rsidRPr="003A5BEA">
              <w:rPr>
                <w:sz w:val="16"/>
                <w:szCs w:val="16"/>
              </w:rPr>
              <w:br/>
              <w:t>Fajtái: a titkos kulcsú szimmetrikus módszer, amelyben a kulcs titkos, és ezzel rejtjelezik az üzeneteket. Gyenge pontja a kulcs, ha illetéktelen kezébe jut, akkor vége a titkosításnak, ezért fontos a jó kulcstovábbító módszer (pld. IDEA, DES stb.), valamint a nyilvános kódú un. aszimmetrikus kriptográfia, ahol a kulcs publikus, csak az algoritmus az, ami a védelmet adja (pld PGP, RSA).</w:t>
            </w:r>
          </w:p>
        </w:tc>
      </w:tr>
      <w:tr w:rsidR="00A20EB4" w:rsidRPr="003A5BEA" w:rsidTr="00E22EE0">
        <w:trPr>
          <w:trHeight w:val="1090"/>
          <w:tblCellSpacing w:w="15" w:type="dxa"/>
        </w:trPr>
        <w:tc>
          <w:tcPr>
            <w:tcW w:w="4967" w:type="pct"/>
          </w:tcPr>
          <w:p w:rsidR="00A20EB4" w:rsidRPr="00FD1616" w:rsidRDefault="00A20EB4" w:rsidP="003A5BEA">
            <w:pPr>
              <w:spacing w:after="0" w:line="240" w:lineRule="auto"/>
              <w:rPr>
                <w:b/>
                <w:sz w:val="16"/>
                <w:szCs w:val="16"/>
              </w:rPr>
            </w:pPr>
            <w:r w:rsidRPr="00FD1616">
              <w:rPr>
                <w:b/>
                <w:sz w:val="16"/>
                <w:szCs w:val="16"/>
              </w:rPr>
              <w:t xml:space="preserve">Mit értünk objektumok öröklődése alatt és milyen jelölésrendszerre van? </w:t>
            </w:r>
          </w:p>
          <w:p w:rsidR="00A20EB4" w:rsidRPr="003A5BEA" w:rsidRDefault="00A20EB4" w:rsidP="00FD1616">
            <w:pPr>
              <w:spacing w:after="0" w:line="240" w:lineRule="auto"/>
              <w:ind w:firstLine="284"/>
              <w:rPr>
                <w:sz w:val="16"/>
                <w:szCs w:val="16"/>
              </w:rPr>
            </w:pPr>
            <w:r w:rsidRPr="003A5BEA">
              <w:rPr>
                <w:sz w:val="16"/>
                <w:szCs w:val="16"/>
              </w:rPr>
              <w:t>Értelemszeruen a tanult programnyelvnek megfeleloen. Pld UML-ben:</w:t>
            </w:r>
            <w:r w:rsidRPr="003A5BEA">
              <w:rPr>
                <w:sz w:val="16"/>
                <w:szCs w:val="16"/>
              </w:rPr>
              <w:br/>
              <w:t>Két osztály közötti kapcsolat, amelyben az utód osztály örökli az os osztály tulajdonságait és viselkedését azaz a metódusait is. Az utód osztály az os osztály továbbfejlesztése, mivel annak metódusai változtathatóak, akár futás közben is, új metódusokkal bovíthetok stb. Jelölésénél az utódból egy nyíl mutat az os osztály felé.</w:t>
            </w:r>
          </w:p>
        </w:tc>
      </w:tr>
      <w:tr w:rsidR="005B3208" w:rsidRPr="003A5BEA" w:rsidTr="00F5613D">
        <w:trPr>
          <w:trHeight w:val="1625"/>
          <w:tblCellSpacing w:w="15" w:type="dxa"/>
        </w:trPr>
        <w:tc>
          <w:tcPr>
            <w:tcW w:w="4967" w:type="pct"/>
          </w:tcPr>
          <w:p w:rsidR="005B3208" w:rsidRPr="00014927" w:rsidRDefault="005B3208" w:rsidP="003A5BEA">
            <w:pPr>
              <w:spacing w:after="0" w:line="240" w:lineRule="auto"/>
              <w:rPr>
                <w:b/>
                <w:sz w:val="16"/>
                <w:szCs w:val="16"/>
              </w:rPr>
            </w:pPr>
            <w:r w:rsidRPr="00014927">
              <w:rPr>
                <w:b/>
                <w:sz w:val="16"/>
                <w:szCs w:val="16"/>
              </w:rPr>
              <w:lastRenderedPageBreak/>
              <w:t xml:space="preserve">Adjon meg egy számítógépes-hálózatokon használt torlódásvezérlő algoritmust! </w:t>
            </w:r>
          </w:p>
          <w:p w:rsidR="005B3208" w:rsidRPr="003A5BEA" w:rsidRDefault="005B3208" w:rsidP="003A5BEA">
            <w:pPr>
              <w:pStyle w:val="NormlWeb"/>
              <w:spacing w:before="0" w:beforeAutospacing="0" w:after="0" w:afterAutospacing="0"/>
              <w:rPr>
                <w:sz w:val="16"/>
                <w:szCs w:val="16"/>
              </w:rPr>
            </w:pPr>
            <w:r w:rsidRPr="003A5BEA">
              <w:rPr>
                <w:sz w:val="16"/>
                <w:szCs w:val="16"/>
              </w:rPr>
              <w:t>Algoritmusok:</w:t>
            </w:r>
          </w:p>
          <w:p w:rsidR="005B3208" w:rsidRPr="003A5BEA" w:rsidRDefault="005B3208" w:rsidP="003A5BEA">
            <w:pPr>
              <w:numPr>
                <w:ilvl w:val="0"/>
                <w:numId w:val="29"/>
              </w:numPr>
              <w:spacing w:after="0" w:line="240" w:lineRule="auto"/>
              <w:rPr>
                <w:sz w:val="16"/>
                <w:szCs w:val="16"/>
              </w:rPr>
            </w:pPr>
            <w:r w:rsidRPr="003A5BEA">
              <w:rPr>
                <w:sz w:val="16"/>
                <w:szCs w:val="16"/>
              </w:rPr>
              <w:t xml:space="preserve">Pufferek előrefoglalása </w:t>
            </w:r>
          </w:p>
          <w:p w:rsidR="005B3208" w:rsidRPr="003A5BEA" w:rsidRDefault="005B3208" w:rsidP="003A5BEA">
            <w:pPr>
              <w:numPr>
                <w:ilvl w:val="0"/>
                <w:numId w:val="29"/>
              </w:numPr>
              <w:spacing w:after="0" w:line="240" w:lineRule="auto"/>
              <w:rPr>
                <w:sz w:val="16"/>
                <w:szCs w:val="16"/>
              </w:rPr>
            </w:pPr>
            <w:r w:rsidRPr="003A5BEA">
              <w:rPr>
                <w:sz w:val="16"/>
                <w:szCs w:val="16"/>
              </w:rPr>
              <w:t xml:space="preserve">Csomageldobás </w:t>
            </w:r>
          </w:p>
          <w:p w:rsidR="005B3208" w:rsidRPr="003A5BEA" w:rsidRDefault="005B3208" w:rsidP="003A5BEA">
            <w:pPr>
              <w:numPr>
                <w:ilvl w:val="0"/>
                <w:numId w:val="29"/>
              </w:numPr>
              <w:spacing w:after="0" w:line="240" w:lineRule="auto"/>
              <w:rPr>
                <w:sz w:val="16"/>
                <w:szCs w:val="16"/>
              </w:rPr>
            </w:pPr>
            <w:r w:rsidRPr="003A5BEA">
              <w:rPr>
                <w:sz w:val="16"/>
                <w:szCs w:val="16"/>
              </w:rPr>
              <w:t xml:space="preserve">Izaritmikus torlódásvezérlés </w:t>
            </w:r>
          </w:p>
          <w:p w:rsidR="005B3208" w:rsidRPr="003A5BEA" w:rsidRDefault="005B3208" w:rsidP="003A5BEA">
            <w:pPr>
              <w:numPr>
                <w:ilvl w:val="0"/>
                <w:numId w:val="29"/>
              </w:numPr>
              <w:spacing w:after="0" w:line="240" w:lineRule="auto"/>
              <w:rPr>
                <w:sz w:val="16"/>
                <w:szCs w:val="16"/>
              </w:rPr>
            </w:pPr>
            <w:r w:rsidRPr="003A5BEA">
              <w:rPr>
                <w:sz w:val="16"/>
                <w:szCs w:val="16"/>
              </w:rPr>
              <w:t xml:space="preserve">Lefojtó csomagok (Choke packets) </w:t>
            </w:r>
          </w:p>
          <w:p w:rsidR="005B3208" w:rsidRPr="003A5BEA" w:rsidRDefault="005B3208" w:rsidP="00F5613D">
            <w:pPr>
              <w:numPr>
                <w:ilvl w:val="0"/>
                <w:numId w:val="29"/>
              </w:numPr>
              <w:spacing w:after="0" w:line="240" w:lineRule="auto"/>
              <w:rPr>
                <w:sz w:val="16"/>
                <w:szCs w:val="16"/>
              </w:rPr>
            </w:pPr>
            <w:r w:rsidRPr="003A5BEA">
              <w:rPr>
                <w:sz w:val="16"/>
                <w:szCs w:val="16"/>
              </w:rPr>
              <w:t>stb.</w:t>
            </w:r>
          </w:p>
        </w:tc>
      </w:tr>
      <w:tr w:rsidR="00CE1DD1" w:rsidRPr="003A5BEA" w:rsidTr="0038748D">
        <w:trPr>
          <w:trHeight w:val="1212"/>
          <w:tblCellSpacing w:w="15" w:type="dxa"/>
        </w:trPr>
        <w:tc>
          <w:tcPr>
            <w:tcW w:w="4967" w:type="pct"/>
          </w:tcPr>
          <w:p w:rsidR="00CE1DD1" w:rsidRPr="00014927" w:rsidRDefault="00CE1DD1" w:rsidP="003A5BEA">
            <w:pPr>
              <w:spacing w:after="0" w:line="240" w:lineRule="auto"/>
              <w:rPr>
                <w:b/>
                <w:sz w:val="16"/>
                <w:szCs w:val="16"/>
              </w:rPr>
            </w:pPr>
            <w:r w:rsidRPr="00014927">
              <w:rPr>
                <w:b/>
                <w:sz w:val="16"/>
                <w:szCs w:val="16"/>
              </w:rPr>
              <w:t xml:space="preserve">Ismertesse a DHCP szerverek feladatát! </w:t>
            </w:r>
          </w:p>
          <w:p w:rsidR="00CE1DD1" w:rsidRPr="003A5BEA" w:rsidRDefault="00CE1DD1" w:rsidP="00014927">
            <w:pPr>
              <w:spacing w:after="0" w:line="240" w:lineRule="auto"/>
              <w:ind w:firstLine="284"/>
              <w:rPr>
                <w:sz w:val="16"/>
                <w:szCs w:val="16"/>
              </w:rPr>
            </w:pPr>
            <w:r w:rsidRPr="003A5BEA">
              <w:rPr>
                <w:sz w:val="16"/>
                <w:szCs w:val="16"/>
              </w:rPr>
              <w:t xml:space="preserve">A DHCP a </w:t>
            </w:r>
            <w:r w:rsidRPr="003A5BEA">
              <w:rPr>
                <w:b/>
                <w:bCs/>
                <w:sz w:val="16"/>
                <w:szCs w:val="16"/>
              </w:rPr>
              <w:t>Dynamic Host Configuration Protocol</w:t>
            </w:r>
            <w:r w:rsidRPr="003A5BEA">
              <w:rPr>
                <w:sz w:val="16"/>
                <w:szCs w:val="16"/>
              </w:rPr>
              <w:t xml:space="preserve"> szavak rövidítése. Feladata, mint a nevéből is kiderül, a számítógépek dinamikus konfigurálása. Ez a konfigurálás az IP címek dinamikus kiosztását jelenti, illetve a hálózati beállítások (DNS szerver IP címe, átjáró IP címe) átvételét. A DHCP megvalósítása a következőképpen történik: a hálózaton van egy gép, amely DHCP szerverként (is) működik, ez osztja ki az IP címeket. Ha a hálózat valamelyik gépének IP címre van szüksége (pl.: rendszerindulás), ettől a DHCP szervertől igényelhet IP címet magának. Ha van még nem használt cím, akkor azt megkapja, ellenkező esetben a munkaállomás nem fog IP címmel rendelkezni. Ha a kliensnek már nincs szüksége az IP címre, értesíti a szervert, olyenkor az általa használt cím felszabadul. A kiosztott IP cím rendelkezik egy érvényességi idővel is arra az esetre, ha a kliens szabálytalanul lépne ki a hálózatból. A DHCP szerveren beállítható, hogy milyen címtartományból kerüljenek kiosztásra az IP címek. A DHCP-nek akkor van jelentősége, ha például nagyon sok (több száz vagy akár több ezer) gép van a hálózatba kapcsolva, ilyenkor nagyon sokáig tart, míg a rendszergazda mindegyik gépen elvégzi a szükséges beállításokat, vagy ha kevesebb IP cím áll a rendelkezésre, mint ahány gép, ilyenkor az első néhány igényélő kapja meg azt a néhány címet.</w:t>
            </w:r>
          </w:p>
        </w:tc>
      </w:tr>
      <w:tr w:rsidR="0029377C" w:rsidRPr="003A5BEA" w:rsidTr="0038748D">
        <w:trPr>
          <w:trHeight w:val="1212"/>
          <w:tblCellSpacing w:w="15" w:type="dxa"/>
        </w:trPr>
        <w:tc>
          <w:tcPr>
            <w:tcW w:w="4967" w:type="pct"/>
          </w:tcPr>
          <w:p w:rsidR="0029377C" w:rsidRPr="00267672" w:rsidRDefault="0029377C" w:rsidP="003A5BEA">
            <w:pPr>
              <w:spacing w:after="0" w:line="240" w:lineRule="auto"/>
              <w:rPr>
                <w:b/>
                <w:sz w:val="16"/>
                <w:szCs w:val="16"/>
              </w:rPr>
            </w:pPr>
            <w:r w:rsidRPr="00267672">
              <w:rPr>
                <w:b/>
                <w:sz w:val="16"/>
                <w:szCs w:val="16"/>
              </w:rPr>
              <w:t xml:space="preserve">Hasonlítson össze két WEB kiszolgálót (szerver) felhasználási szempontok alapján (előnyök és hátrányok)! </w:t>
            </w:r>
          </w:p>
          <w:p w:rsidR="0029377C" w:rsidRPr="003A5BEA" w:rsidRDefault="0029377C" w:rsidP="003A5BEA">
            <w:pPr>
              <w:pStyle w:val="NormlWeb"/>
              <w:spacing w:before="0" w:beforeAutospacing="0" w:after="0" w:afterAutospacing="0"/>
              <w:rPr>
                <w:sz w:val="16"/>
                <w:szCs w:val="16"/>
              </w:rPr>
            </w:pPr>
            <w:r w:rsidRPr="003A5BEA">
              <w:rPr>
                <w:sz w:val="16"/>
                <w:szCs w:val="16"/>
              </w:rPr>
              <w:t>Pl.:. Apache és Internet Information Server</w:t>
            </w:r>
          </w:p>
          <w:p w:rsidR="0029377C" w:rsidRPr="003A5BEA" w:rsidRDefault="0029377C" w:rsidP="003A5BEA">
            <w:pPr>
              <w:pStyle w:val="NormlWeb"/>
              <w:spacing w:before="0" w:beforeAutospacing="0" w:after="0" w:afterAutospacing="0"/>
              <w:rPr>
                <w:sz w:val="16"/>
                <w:szCs w:val="16"/>
              </w:rPr>
            </w:pPr>
            <w:r w:rsidRPr="003A5BEA">
              <w:rPr>
                <w:sz w:val="16"/>
                <w:szCs w:val="16"/>
              </w:rPr>
              <w:t>Az Apache mellett szóló érvek a következők:</w:t>
            </w:r>
          </w:p>
          <w:p w:rsidR="0029377C" w:rsidRPr="003A5BEA" w:rsidRDefault="0029377C" w:rsidP="003A5BEA">
            <w:pPr>
              <w:numPr>
                <w:ilvl w:val="0"/>
                <w:numId w:val="30"/>
              </w:numPr>
              <w:spacing w:after="0" w:line="240" w:lineRule="auto"/>
              <w:rPr>
                <w:sz w:val="16"/>
                <w:szCs w:val="16"/>
              </w:rPr>
            </w:pPr>
            <w:r w:rsidRPr="003A5BEA">
              <w:rPr>
                <w:sz w:val="16"/>
                <w:szCs w:val="16"/>
              </w:rPr>
              <w:t xml:space="preserve">A világ Internetes Web-szervereinek kb. 60%-án ez fut </w:t>
            </w:r>
          </w:p>
          <w:p w:rsidR="0029377C" w:rsidRPr="003A5BEA" w:rsidRDefault="0029377C" w:rsidP="003A5BEA">
            <w:pPr>
              <w:numPr>
                <w:ilvl w:val="0"/>
                <w:numId w:val="30"/>
              </w:numPr>
              <w:spacing w:after="0" w:line="240" w:lineRule="auto"/>
              <w:rPr>
                <w:sz w:val="16"/>
                <w:szCs w:val="16"/>
              </w:rPr>
            </w:pPr>
            <w:r w:rsidRPr="003A5BEA">
              <w:rPr>
                <w:sz w:val="16"/>
                <w:szCs w:val="16"/>
              </w:rPr>
              <w:t xml:space="preserve">Széles körben elterjedt, ismert, bevált, tesztelt </w:t>
            </w:r>
          </w:p>
          <w:p w:rsidR="0029377C" w:rsidRPr="003A5BEA" w:rsidRDefault="0029377C" w:rsidP="003A5BEA">
            <w:pPr>
              <w:numPr>
                <w:ilvl w:val="0"/>
                <w:numId w:val="30"/>
              </w:numPr>
              <w:spacing w:after="0" w:line="240" w:lineRule="auto"/>
              <w:rPr>
                <w:sz w:val="16"/>
                <w:szCs w:val="16"/>
              </w:rPr>
            </w:pPr>
            <w:r w:rsidRPr="003A5BEA">
              <w:rPr>
                <w:sz w:val="16"/>
                <w:szCs w:val="16"/>
              </w:rPr>
              <w:t xml:space="preserve">Nagy teljesítményű, rengeteg funkcióval és lehetőséggel rendelkezik </w:t>
            </w:r>
          </w:p>
          <w:p w:rsidR="0029377C" w:rsidRPr="003A5BEA" w:rsidRDefault="0029377C" w:rsidP="003A5BEA">
            <w:pPr>
              <w:numPr>
                <w:ilvl w:val="0"/>
                <w:numId w:val="30"/>
              </w:numPr>
              <w:spacing w:after="0" w:line="240" w:lineRule="auto"/>
              <w:rPr>
                <w:sz w:val="16"/>
                <w:szCs w:val="16"/>
              </w:rPr>
            </w:pPr>
            <w:r w:rsidRPr="003A5BEA">
              <w:rPr>
                <w:sz w:val="16"/>
                <w:szCs w:val="16"/>
              </w:rPr>
              <w:t xml:space="preserve">Ezután is támogatott, fejlesztett lesz még sokáig </w:t>
            </w:r>
          </w:p>
          <w:p w:rsidR="0029377C" w:rsidRPr="003A5BEA" w:rsidRDefault="0029377C" w:rsidP="003A5BEA">
            <w:pPr>
              <w:numPr>
                <w:ilvl w:val="0"/>
                <w:numId w:val="30"/>
              </w:numPr>
              <w:spacing w:after="0" w:line="240" w:lineRule="auto"/>
              <w:rPr>
                <w:sz w:val="16"/>
                <w:szCs w:val="16"/>
              </w:rPr>
            </w:pPr>
            <w:r w:rsidRPr="003A5BEA">
              <w:rPr>
                <w:sz w:val="16"/>
                <w:szCs w:val="16"/>
              </w:rPr>
              <w:t xml:space="preserve">Ingyenes, szabadon felhasználható, nyitott forráskódú </w:t>
            </w:r>
          </w:p>
          <w:p w:rsidR="0029377C" w:rsidRPr="003A5BEA" w:rsidRDefault="0029377C" w:rsidP="003A5BEA">
            <w:pPr>
              <w:numPr>
                <w:ilvl w:val="0"/>
                <w:numId w:val="30"/>
              </w:numPr>
              <w:spacing w:after="0" w:line="240" w:lineRule="auto"/>
              <w:rPr>
                <w:sz w:val="16"/>
                <w:szCs w:val="16"/>
              </w:rPr>
            </w:pPr>
            <w:r w:rsidRPr="003A5BEA">
              <w:rPr>
                <w:sz w:val="16"/>
                <w:szCs w:val="16"/>
              </w:rPr>
              <w:t xml:space="preserve">Elég biztonságos, ha jól be van állítva </w:t>
            </w:r>
          </w:p>
          <w:p w:rsidR="0029377C" w:rsidRPr="003A5BEA" w:rsidRDefault="0029377C" w:rsidP="003A5BEA">
            <w:pPr>
              <w:numPr>
                <w:ilvl w:val="0"/>
                <w:numId w:val="30"/>
              </w:numPr>
              <w:spacing w:after="0" w:line="240" w:lineRule="auto"/>
              <w:rPr>
                <w:sz w:val="16"/>
                <w:szCs w:val="16"/>
              </w:rPr>
            </w:pPr>
            <w:r w:rsidRPr="003A5BEA">
              <w:rPr>
                <w:sz w:val="16"/>
                <w:szCs w:val="16"/>
              </w:rPr>
              <w:t xml:space="preserve">Nagyon sok platformon fut, ezért egységesen használható </w:t>
            </w:r>
          </w:p>
          <w:p w:rsidR="0029377C" w:rsidRPr="003A5BEA" w:rsidRDefault="0029377C" w:rsidP="003A5BEA">
            <w:pPr>
              <w:numPr>
                <w:ilvl w:val="0"/>
                <w:numId w:val="30"/>
              </w:numPr>
              <w:spacing w:after="0" w:line="240" w:lineRule="auto"/>
              <w:rPr>
                <w:sz w:val="16"/>
                <w:szCs w:val="16"/>
              </w:rPr>
            </w:pPr>
            <w:r w:rsidRPr="003A5BEA">
              <w:rPr>
                <w:sz w:val="16"/>
                <w:szCs w:val="16"/>
              </w:rPr>
              <w:t>Nagymértékben személyre szabható</w:t>
            </w:r>
          </w:p>
          <w:p w:rsidR="0029377C" w:rsidRPr="003A5BEA" w:rsidRDefault="0029377C" w:rsidP="003A5BEA">
            <w:pPr>
              <w:numPr>
                <w:ilvl w:val="0"/>
                <w:numId w:val="30"/>
              </w:numPr>
              <w:spacing w:after="0" w:line="240" w:lineRule="auto"/>
              <w:rPr>
                <w:sz w:val="16"/>
                <w:szCs w:val="16"/>
              </w:rPr>
            </w:pPr>
            <w:r w:rsidRPr="003A5BEA">
              <w:rPr>
                <w:sz w:val="16"/>
                <w:szCs w:val="16"/>
              </w:rPr>
              <w:t xml:space="preserve">Nagy, neves gyártók által is támogatott </w:t>
            </w:r>
          </w:p>
          <w:p w:rsidR="0029377C" w:rsidRPr="003A5BEA" w:rsidRDefault="0029377C" w:rsidP="003A5BEA">
            <w:pPr>
              <w:pStyle w:val="NormlWeb"/>
              <w:spacing w:before="0" w:beforeAutospacing="0" w:after="0" w:afterAutospacing="0"/>
              <w:rPr>
                <w:sz w:val="16"/>
                <w:szCs w:val="16"/>
              </w:rPr>
            </w:pPr>
            <w:r w:rsidRPr="003A5BEA">
              <w:rPr>
                <w:sz w:val="16"/>
                <w:szCs w:val="16"/>
              </w:rPr>
              <w:t>Az Apache ellen szóló érvek:</w:t>
            </w:r>
          </w:p>
          <w:p w:rsidR="0029377C" w:rsidRPr="003A5BEA" w:rsidRDefault="0029377C" w:rsidP="003A5BEA">
            <w:pPr>
              <w:numPr>
                <w:ilvl w:val="0"/>
                <w:numId w:val="31"/>
              </w:numPr>
              <w:spacing w:after="0" w:line="240" w:lineRule="auto"/>
              <w:rPr>
                <w:sz w:val="16"/>
                <w:szCs w:val="16"/>
              </w:rPr>
            </w:pPr>
            <w:r w:rsidRPr="003A5BEA">
              <w:rPr>
                <w:sz w:val="16"/>
                <w:szCs w:val="16"/>
              </w:rPr>
              <w:t xml:space="preserve">Egy rosszul konfigurált szerverbe sokan be tudnak törni. (nyílt forráskód) </w:t>
            </w:r>
          </w:p>
          <w:p w:rsidR="0029377C" w:rsidRPr="003A5BEA" w:rsidRDefault="0029377C" w:rsidP="003A5BEA">
            <w:pPr>
              <w:pStyle w:val="NormlWeb"/>
              <w:spacing w:before="0" w:beforeAutospacing="0" w:after="0" w:afterAutospacing="0"/>
              <w:rPr>
                <w:sz w:val="16"/>
                <w:szCs w:val="16"/>
              </w:rPr>
            </w:pPr>
            <w:r w:rsidRPr="003A5BEA">
              <w:rPr>
                <w:sz w:val="16"/>
                <w:szCs w:val="16"/>
              </w:rPr>
              <w:br/>
              <w:t>Az IS mellett szóló érvek a következők</w:t>
            </w:r>
          </w:p>
          <w:p w:rsidR="0029377C" w:rsidRPr="003A5BEA" w:rsidRDefault="0029377C" w:rsidP="003A5BEA">
            <w:pPr>
              <w:numPr>
                <w:ilvl w:val="0"/>
                <w:numId w:val="32"/>
              </w:numPr>
              <w:spacing w:after="0" w:line="240" w:lineRule="auto"/>
              <w:rPr>
                <w:sz w:val="16"/>
                <w:szCs w:val="16"/>
              </w:rPr>
            </w:pPr>
            <w:r w:rsidRPr="003A5BEA">
              <w:rPr>
                <w:sz w:val="16"/>
                <w:szCs w:val="16"/>
              </w:rPr>
              <w:t xml:space="preserve">Egy nagyon nagy cég áll mögötte </w:t>
            </w:r>
          </w:p>
          <w:p w:rsidR="0029377C" w:rsidRPr="003A5BEA" w:rsidRDefault="0029377C" w:rsidP="003A5BEA">
            <w:pPr>
              <w:numPr>
                <w:ilvl w:val="0"/>
                <w:numId w:val="32"/>
              </w:numPr>
              <w:spacing w:after="0" w:line="240" w:lineRule="auto"/>
              <w:rPr>
                <w:sz w:val="16"/>
                <w:szCs w:val="16"/>
              </w:rPr>
            </w:pPr>
            <w:r w:rsidRPr="003A5BEA">
              <w:rPr>
                <w:sz w:val="16"/>
                <w:szCs w:val="16"/>
              </w:rPr>
              <w:t xml:space="preserve">Széles szolgáltatási skála </w:t>
            </w:r>
          </w:p>
          <w:p w:rsidR="0029377C" w:rsidRPr="003A5BEA" w:rsidRDefault="0029377C" w:rsidP="003A5BEA">
            <w:pPr>
              <w:numPr>
                <w:ilvl w:val="0"/>
                <w:numId w:val="32"/>
              </w:numPr>
              <w:spacing w:after="0" w:line="240" w:lineRule="auto"/>
              <w:rPr>
                <w:sz w:val="16"/>
                <w:szCs w:val="16"/>
              </w:rPr>
            </w:pPr>
            <w:r w:rsidRPr="003A5BEA">
              <w:rPr>
                <w:sz w:val="16"/>
                <w:szCs w:val="16"/>
              </w:rPr>
              <w:t xml:space="preserve">Sok cég által támogatott </w:t>
            </w:r>
          </w:p>
          <w:p w:rsidR="0029377C" w:rsidRPr="003A5BEA" w:rsidRDefault="0029377C" w:rsidP="003A5BEA">
            <w:pPr>
              <w:numPr>
                <w:ilvl w:val="0"/>
                <w:numId w:val="32"/>
              </w:numPr>
              <w:spacing w:after="0" w:line="240" w:lineRule="auto"/>
              <w:rPr>
                <w:sz w:val="16"/>
                <w:szCs w:val="16"/>
              </w:rPr>
            </w:pPr>
            <w:r w:rsidRPr="003A5BEA">
              <w:rPr>
                <w:sz w:val="16"/>
                <w:szCs w:val="16"/>
              </w:rPr>
              <w:t xml:space="preserve">Nagy teljesítményű. </w:t>
            </w:r>
          </w:p>
          <w:p w:rsidR="0029377C" w:rsidRPr="003A5BEA" w:rsidRDefault="0029377C" w:rsidP="003A5BEA">
            <w:pPr>
              <w:pStyle w:val="NormlWeb"/>
              <w:spacing w:before="0" w:beforeAutospacing="0" w:after="0" w:afterAutospacing="0"/>
              <w:rPr>
                <w:sz w:val="16"/>
                <w:szCs w:val="16"/>
              </w:rPr>
            </w:pPr>
            <w:r w:rsidRPr="003A5BEA">
              <w:rPr>
                <w:sz w:val="16"/>
                <w:szCs w:val="16"/>
              </w:rPr>
              <w:t>Az IS ellen szóló érvek:</w:t>
            </w:r>
          </w:p>
          <w:p w:rsidR="0029377C" w:rsidRPr="003A5BEA" w:rsidRDefault="0029377C" w:rsidP="003A5BEA">
            <w:pPr>
              <w:numPr>
                <w:ilvl w:val="0"/>
                <w:numId w:val="33"/>
              </w:numPr>
              <w:spacing w:after="0" w:line="240" w:lineRule="auto"/>
              <w:rPr>
                <w:sz w:val="16"/>
                <w:szCs w:val="16"/>
              </w:rPr>
            </w:pPr>
            <w:r w:rsidRPr="003A5BEA">
              <w:rPr>
                <w:sz w:val="16"/>
                <w:szCs w:val="16"/>
              </w:rPr>
              <w:t xml:space="preserve">Platformfüggő </w:t>
            </w:r>
          </w:p>
          <w:p w:rsidR="0029377C" w:rsidRPr="003A5BEA" w:rsidRDefault="0029377C" w:rsidP="003A5BEA">
            <w:pPr>
              <w:numPr>
                <w:ilvl w:val="0"/>
                <w:numId w:val="33"/>
              </w:numPr>
              <w:spacing w:after="0" w:line="240" w:lineRule="auto"/>
              <w:rPr>
                <w:sz w:val="16"/>
                <w:szCs w:val="16"/>
              </w:rPr>
            </w:pPr>
            <w:r w:rsidRPr="003A5BEA">
              <w:rPr>
                <w:sz w:val="16"/>
                <w:szCs w:val="16"/>
              </w:rPr>
              <w:t xml:space="preserve">Nem nyílt forráskódú, és fizetni is kell értre </w:t>
            </w:r>
          </w:p>
          <w:p w:rsidR="0029377C" w:rsidRPr="003A5BEA" w:rsidRDefault="0029377C" w:rsidP="003A5BEA">
            <w:pPr>
              <w:numPr>
                <w:ilvl w:val="0"/>
                <w:numId w:val="33"/>
              </w:numPr>
              <w:spacing w:after="0" w:line="240" w:lineRule="auto"/>
              <w:rPr>
                <w:sz w:val="16"/>
                <w:szCs w:val="16"/>
              </w:rPr>
            </w:pPr>
            <w:r w:rsidRPr="003A5BEA">
              <w:rPr>
                <w:sz w:val="16"/>
                <w:szCs w:val="16"/>
              </w:rPr>
              <w:t>A biztonsági rendszere nem kiforrott</w:t>
            </w:r>
          </w:p>
          <w:p w:rsidR="0029377C" w:rsidRPr="003A5BEA" w:rsidRDefault="0029377C" w:rsidP="003A5BEA">
            <w:pPr>
              <w:spacing w:after="0" w:line="240" w:lineRule="auto"/>
              <w:rPr>
                <w:sz w:val="16"/>
                <w:szCs w:val="16"/>
              </w:rPr>
            </w:pPr>
          </w:p>
        </w:tc>
      </w:tr>
      <w:tr w:rsidR="004E0D7C" w:rsidRPr="003A5BEA" w:rsidTr="00E22EE0">
        <w:trPr>
          <w:trHeight w:val="474"/>
          <w:tblCellSpacing w:w="15" w:type="dxa"/>
        </w:trPr>
        <w:tc>
          <w:tcPr>
            <w:tcW w:w="4967" w:type="pct"/>
          </w:tcPr>
          <w:p w:rsidR="004E0D7C" w:rsidRPr="00EF67BF" w:rsidRDefault="004E0D7C" w:rsidP="003A5BEA">
            <w:pPr>
              <w:spacing w:after="0" w:line="240" w:lineRule="auto"/>
              <w:rPr>
                <w:b/>
                <w:sz w:val="16"/>
                <w:szCs w:val="16"/>
              </w:rPr>
            </w:pPr>
            <w:r w:rsidRPr="00EF67BF">
              <w:rPr>
                <w:b/>
                <w:sz w:val="16"/>
                <w:szCs w:val="16"/>
              </w:rPr>
              <w:t xml:space="preserve">Magyarázza meg, hogy mit takar az IMP fogalma? </w:t>
            </w:r>
          </w:p>
          <w:p w:rsidR="004E0D7C" w:rsidRPr="003A5BEA" w:rsidRDefault="004E0D7C" w:rsidP="003A5BEA">
            <w:pPr>
              <w:pStyle w:val="NormlWeb"/>
              <w:spacing w:before="0" w:beforeAutospacing="0" w:after="0" w:afterAutospacing="0"/>
              <w:rPr>
                <w:sz w:val="16"/>
                <w:szCs w:val="16"/>
              </w:rPr>
            </w:pPr>
            <w:r w:rsidRPr="003A5BEA">
              <w:rPr>
                <w:sz w:val="16"/>
                <w:szCs w:val="16"/>
              </w:rPr>
              <w:t>Az IMP (Interface Message Processor), azaz interfész üzenet feldolgozó a kommunikációt megvalósító hardver és szoftver együttes.</w:t>
            </w:r>
          </w:p>
          <w:p w:rsidR="004E0D7C" w:rsidRPr="003A5BEA" w:rsidRDefault="004E0D7C" w:rsidP="003A5BEA">
            <w:pPr>
              <w:spacing w:after="0" w:line="240" w:lineRule="auto"/>
              <w:rPr>
                <w:sz w:val="16"/>
                <w:szCs w:val="16"/>
              </w:rPr>
            </w:pPr>
          </w:p>
        </w:tc>
      </w:tr>
      <w:tr w:rsidR="00B93CBB" w:rsidRPr="003A5BEA" w:rsidTr="00E22EE0">
        <w:trPr>
          <w:trHeight w:val="635"/>
          <w:tblCellSpacing w:w="15" w:type="dxa"/>
        </w:trPr>
        <w:tc>
          <w:tcPr>
            <w:tcW w:w="4967" w:type="pct"/>
          </w:tcPr>
          <w:p w:rsidR="00B93CBB" w:rsidRPr="00EF67BF" w:rsidRDefault="00B93CBB" w:rsidP="003A5BEA">
            <w:pPr>
              <w:spacing w:after="0" w:line="240" w:lineRule="auto"/>
              <w:rPr>
                <w:b/>
                <w:sz w:val="16"/>
                <w:szCs w:val="16"/>
              </w:rPr>
            </w:pPr>
            <w:r w:rsidRPr="00EF67BF">
              <w:rPr>
                <w:b/>
                <w:sz w:val="16"/>
                <w:szCs w:val="16"/>
              </w:rPr>
              <w:t xml:space="preserve">Mi a SAP? Hol helyezkedik el? </w:t>
            </w:r>
          </w:p>
          <w:p w:rsidR="00B93CBB" w:rsidRPr="003A5BEA" w:rsidRDefault="00B93CBB" w:rsidP="003A5BEA">
            <w:pPr>
              <w:spacing w:after="0" w:line="240" w:lineRule="auto"/>
              <w:rPr>
                <w:sz w:val="16"/>
                <w:szCs w:val="16"/>
              </w:rPr>
            </w:pPr>
            <w:r w:rsidRPr="003A5BEA">
              <w:rPr>
                <w:sz w:val="16"/>
                <w:szCs w:val="16"/>
              </w:rPr>
              <w:t xml:space="preserve">A szolgálatok a rétegek ki/bemeneti pontján, ún. </w:t>
            </w:r>
            <w:r w:rsidRPr="003A5BEA">
              <w:rPr>
                <w:b/>
                <w:bCs/>
                <w:sz w:val="16"/>
                <w:szCs w:val="16"/>
              </w:rPr>
              <w:t>SAP</w:t>
            </w:r>
            <w:r w:rsidRPr="003A5BEA">
              <w:rPr>
                <w:sz w:val="16"/>
                <w:szCs w:val="16"/>
              </w:rPr>
              <w:t>-ján (Service Access Point) érhetőek el. Ezek mindíg két szomszédos réteg között találhatók. A két réteg közötti kommunikáció ezeken a pontokon keresztül valósul meg.</w:t>
            </w:r>
          </w:p>
        </w:tc>
      </w:tr>
    </w:tbl>
    <w:p w:rsidR="000E3218" w:rsidRPr="003A5BEA" w:rsidRDefault="000E3218" w:rsidP="00F5613D">
      <w:pPr>
        <w:spacing w:after="0" w:line="240" w:lineRule="auto"/>
        <w:rPr>
          <w:sz w:val="16"/>
          <w:szCs w:val="16"/>
        </w:rPr>
      </w:pPr>
    </w:p>
    <w:sectPr w:rsidR="000E3218" w:rsidRPr="003A5BEA" w:rsidSect="002E1455">
      <w:headerReference w:type="default" r:id="rId10"/>
      <w:footerReference w:type="default" r:id="rId11"/>
      <w:pgSz w:w="11906" w:h="16838"/>
      <w:pgMar w:top="909" w:right="1417" w:bottom="1417" w:left="1417" w:header="708" w:footer="1112"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1D79" w:rsidRDefault="00D11D79" w:rsidP="00CF3FBA">
      <w:pPr>
        <w:spacing w:after="0" w:line="240" w:lineRule="auto"/>
      </w:pPr>
      <w:r>
        <w:separator/>
      </w:r>
    </w:p>
  </w:endnote>
  <w:endnote w:type="continuationSeparator" w:id="1">
    <w:p w:rsidR="00D11D79" w:rsidRDefault="00D11D79" w:rsidP="00CF3F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Arial">
    <w:panose1 w:val="020B0604020202020204"/>
    <w:charset w:val="EE"/>
    <w:family w:val="swiss"/>
    <w:pitch w:val="variable"/>
    <w:sig w:usb0="20002A87" w:usb1="80000000" w:usb2="00000008" w:usb3="00000000" w:csb0="000001F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862157"/>
      <w:docPartObj>
        <w:docPartGallery w:val="Page Numbers (Bottom of Page)"/>
        <w:docPartUnique/>
      </w:docPartObj>
    </w:sdtPr>
    <w:sdtContent>
      <w:p w:rsidR="00984C39" w:rsidRDefault="002E1455">
        <w:pPr>
          <w:pStyle w:val="llb"/>
        </w:pPr>
        <w:r>
          <w:rPr>
            <w:noProof/>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0" type="#_x0000_t185" style="position:absolute;margin-left:206.55pt;margin-top:4.65pt;width:43pt;height:18.8pt;z-index:251661312;mso-width-percent:100;mso-position-horizontal-relative:margin;mso-position-vertical-relative:bottom-margin-area;mso-width-percent:100;mso-width-relative:margin;mso-height-relative:bottom-margin-area" filled="t" fillcolor="white [3212]" strokecolor="gray [1629]" strokeweight="2.25pt">
              <v:textbox inset=",0,,0">
                <w:txbxContent>
                  <w:p w:rsidR="00984C39" w:rsidRDefault="00984C39">
                    <w:pPr>
                      <w:jc w:val="center"/>
                    </w:pPr>
                    <w:fldSimple w:instr=" PAGE    \* MERGEFORMAT ">
                      <w:r w:rsidR="00EF67BF">
                        <w:rPr>
                          <w:noProof/>
                        </w:rPr>
                        <w:t>20</w:t>
                      </w:r>
                    </w:fldSimple>
                  </w:p>
                </w:txbxContent>
              </v:textbox>
              <w10:wrap anchorx="margin" anchory="page"/>
            </v:shape>
          </w:pict>
        </w:r>
        <w:r>
          <w:rPr>
            <w:noProof/>
            <w:lang w:eastAsia="zh-TW"/>
          </w:rPr>
          <w:pict>
            <v:shapetype id="_x0000_t32" coordsize="21600,21600" o:spt="32" o:oned="t" path="m,l21600,21600e" filled="f">
              <v:path arrowok="t" fillok="f" o:connecttype="none"/>
              <o:lock v:ext="edit" shapetype="t"/>
            </v:shapetype>
            <v:shape id="_x0000_s2049" type="#_x0000_t32" style="position:absolute;margin-left:9.55pt;margin-top:14.95pt;width:434.5pt;height:0;z-index:251660288;mso-position-horizontal-relative:margin;mso-position-vertical-relative:bottom-margin-area;mso-height-relative:bottom-margin-area;v-text-anchor:middle" o:connectortype="straight" strokecolor="gray [1629]" strokeweight="1pt">
              <w10:wrap anchorx="margin"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1D79" w:rsidRDefault="00D11D79" w:rsidP="00CF3FBA">
      <w:pPr>
        <w:spacing w:after="0" w:line="240" w:lineRule="auto"/>
      </w:pPr>
      <w:r>
        <w:separator/>
      </w:r>
    </w:p>
  </w:footnote>
  <w:footnote w:type="continuationSeparator" w:id="1">
    <w:p w:rsidR="00D11D79" w:rsidRDefault="00D11D79" w:rsidP="00CF3FB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2402" w:rsidRDefault="00362402">
    <w:pPr>
      <w:pStyle w:val="lfej"/>
      <w:rPr>
        <w:rFonts w:ascii="Verdana" w:eastAsia="Times New Roman" w:hAnsi="Verdana" w:cs="Times New Roman"/>
        <w:b/>
        <w:bCs/>
        <w:color w:val="0487B2"/>
        <w:sz w:val="27"/>
        <w:szCs w:val="27"/>
        <w:lang w:eastAsia="hu-HU"/>
      </w:rPr>
    </w:pPr>
    <w:r>
      <w:rPr>
        <w:rFonts w:ascii="Verdana" w:eastAsia="Times New Roman" w:hAnsi="Verdana" w:cs="Times New Roman"/>
        <w:b/>
        <w:bCs/>
        <w:color w:val="0487B2"/>
        <w:sz w:val="27"/>
        <w:szCs w:val="27"/>
        <w:lang w:eastAsia="hu-HU"/>
      </w:rPr>
      <w:t>Írásbeli vizsgasor</w:t>
    </w:r>
  </w:p>
  <w:p w:rsidR="00362402" w:rsidRDefault="00362402">
    <w:pPr>
      <w:pStyle w:val="lfej"/>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B11A7"/>
    <w:multiLevelType w:val="multilevel"/>
    <w:tmpl w:val="EA9C0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856E3C"/>
    <w:multiLevelType w:val="multilevel"/>
    <w:tmpl w:val="85FC9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8054B6"/>
    <w:multiLevelType w:val="hybridMultilevel"/>
    <w:tmpl w:val="46DA92A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nsid w:val="0AFB6822"/>
    <w:multiLevelType w:val="multilevel"/>
    <w:tmpl w:val="375A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3AE37A4"/>
    <w:multiLevelType w:val="multilevel"/>
    <w:tmpl w:val="815AF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4AF451C"/>
    <w:multiLevelType w:val="multilevel"/>
    <w:tmpl w:val="FEC09B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507187"/>
    <w:multiLevelType w:val="multilevel"/>
    <w:tmpl w:val="302440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91D2202"/>
    <w:multiLevelType w:val="multilevel"/>
    <w:tmpl w:val="B70E1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9E11100"/>
    <w:multiLevelType w:val="multilevel"/>
    <w:tmpl w:val="D0AE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2E2A19"/>
    <w:multiLevelType w:val="multilevel"/>
    <w:tmpl w:val="77162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341CD2"/>
    <w:multiLevelType w:val="multilevel"/>
    <w:tmpl w:val="92E87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77F7C1E"/>
    <w:multiLevelType w:val="multilevel"/>
    <w:tmpl w:val="DA14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8917AEE"/>
    <w:multiLevelType w:val="multilevel"/>
    <w:tmpl w:val="C3485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6005369"/>
    <w:multiLevelType w:val="multilevel"/>
    <w:tmpl w:val="38B26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782419D"/>
    <w:multiLevelType w:val="multilevel"/>
    <w:tmpl w:val="E6A83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D12A14"/>
    <w:multiLevelType w:val="multilevel"/>
    <w:tmpl w:val="13806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D5B7C7F"/>
    <w:multiLevelType w:val="multilevel"/>
    <w:tmpl w:val="BA9EB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942775"/>
    <w:multiLevelType w:val="multilevel"/>
    <w:tmpl w:val="B608F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64039BF"/>
    <w:multiLevelType w:val="multilevel"/>
    <w:tmpl w:val="17A45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6847505"/>
    <w:multiLevelType w:val="multilevel"/>
    <w:tmpl w:val="36C20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611E94"/>
    <w:multiLevelType w:val="multilevel"/>
    <w:tmpl w:val="A8BCC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AD641DD"/>
    <w:multiLevelType w:val="multilevel"/>
    <w:tmpl w:val="ECDC5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F3A21ED"/>
    <w:multiLevelType w:val="multilevel"/>
    <w:tmpl w:val="72A0C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A7F7D6F"/>
    <w:multiLevelType w:val="multilevel"/>
    <w:tmpl w:val="B3787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EEA6F79"/>
    <w:multiLevelType w:val="multilevel"/>
    <w:tmpl w:val="6A524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39F08F4"/>
    <w:multiLevelType w:val="multilevel"/>
    <w:tmpl w:val="60760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8A960AF"/>
    <w:multiLevelType w:val="multilevel"/>
    <w:tmpl w:val="B4EC5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41C15D0"/>
    <w:multiLevelType w:val="multilevel"/>
    <w:tmpl w:val="06B81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6A56AE4"/>
    <w:multiLevelType w:val="multilevel"/>
    <w:tmpl w:val="1A268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B4A1ADD"/>
    <w:multiLevelType w:val="multilevel"/>
    <w:tmpl w:val="A2B6C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B94278B"/>
    <w:multiLevelType w:val="multilevel"/>
    <w:tmpl w:val="4FC23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C0526DA"/>
    <w:multiLevelType w:val="multilevel"/>
    <w:tmpl w:val="65ACD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D4636AE"/>
    <w:multiLevelType w:val="multilevel"/>
    <w:tmpl w:val="DBFCF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13"/>
  </w:num>
  <w:num w:numId="3">
    <w:abstractNumId w:val="14"/>
  </w:num>
  <w:num w:numId="4">
    <w:abstractNumId w:val="20"/>
  </w:num>
  <w:num w:numId="5">
    <w:abstractNumId w:val="8"/>
  </w:num>
  <w:num w:numId="6">
    <w:abstractNumId w:val="26"/>
  </w:num>
  <w:num w:numId="7">
    <w:abstractNumId w:val="28"/>
  </w:num>
  <w:num w:numId="8">
    <w:abstractNumId w:val="24"/>
  </w:num>
  <w:num w:numId="9">
    <w:abstractNumId w:val="1"/>
  </w:num>
  <w:num w:numId="10">
    <w:abstractNumId w:val="0"/>
  </w:num>
  <w:num w:numId="11">
    <w:abstractNumId w:val="10"/>
  </w:num>
  <w:num w:numId="12">
    <w:abstractNumId w:val="31"/>
  </w:num>
  <w:num w:numId="13">
    <w:abstractNumId w:val="18"/>
  </w:num>
  <w:num w:numId="14">
    <w:abstractNumId w:val="22"/>
  </w:num>
  <w:num w:numId="15">
    <w:abstractNumId w:val="15"/>
  </w:num>
  <w:num w:numId="16">
    <w:abstractNumId w:val="3"/>
  </w:num>
  <w:num w:numId="17">
    <w:abstractNumId w:val="9"/>
  </w:num>
  <w:num w:numId="18">
    <w:abstractNumId w:val="12"/>
  </w:num>
  <w:num w:numId="19">
    <w:abstractNumId w:val="2"/>
  </w:num>
  <w:num w:numId="20">
    <w:abstractNumId w:val="6"/>
  </w:num>
  <w:num w:numId="21">
    <w:abstractNumId w:val="5"/>
  </w:num>
  <w:num w:numId="22">
    <w:abstractNumId w:val="25"/>
  </w:num>
  <w:num w:numId="23">
    <w:abstractNumId w:val="16"/>
  </w:num>
  <w:num w:numId="24">
    <w:abstractNumId w:val="4"/>
  </w:num>
  <w:num w:numId="25">
    <w:abstractNumId w:val="19"/>
  </w:num>
  <w:num w:numId="26">
    <w:abstractNumId w:val="32"/>
  </w:num>
  <w:num w:numId="27">
    <w:abstractNumId w:val="11"/>
  </w:num>
  <w:num w:numId="28">
    <w:abstractNumId w:val="7"/>
  </w:num>
  <w:num w:numId="29">
    <w:abstractNumId w:val="27"/>
  </w:num>
  <w:num w:numId="30">
    <w:abstractNumId w:val="30"/>
  </w:num>
  <w:num w:numId="31">
    <w:abstractNumId w:val="21"/>
  </w:num>
  <w:num w:numId="32">
    <w:abstractNumId w:val="29"/>
  </w:num>
  <w:num w:numId="33">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3074"/>
    <o:shapelayout v:ext="edit">
      <o:idmap v:ext="edit" data="2"/>
      <o:rules v:ext="edit">
        <o:r id="V:Rule1" type="connector" idref="#_x0000_s2049"/>
      </o:rules>
    </o:shapelayout>
  </w:hdrShapeDefaults>
  <w:footnotePr>
    <w:footnote w:id="0"/>
    <w:footnote w:id="1"/>
  </w:footnotePr>
  <w:endnotePr>
    <w:endnote w:id="0"/>
    <w:endnote w:id="1"/>
  </w:endnotePr>
  <w:compat/>
  <w:rsids>
    <w:rsidRoot w:val="00CF3FBA"/>
    <w:rsid w:val="000137EC"/>
    <w:rsid w:val="00014927"/>
    <w:rsid w:val="00026231"/>
    <w:rsid w:val="00044AE7"/>
    <w:rsid w:val="000647EA"/>
    <w:rsid w:val="00076234"/>
    <w:rsid w:val="00093327"/>
    <w:rsid w:val="000A6938"/>
    <w:rsid w:val="000C3810"/>
    <w:rsid w:val="000D62C3"/>
    <w:rsid w:val="000E3218"/>
    <w:rsid w:val="00106FB3"/>
    <w:rsid w:val="001147D7"/>
    <w:rsid w:val="00114991"/>
    <w:rsid w:val="001177A0"/>
    <w:rsid w:val="001444A3"/>
    <w:rsid w:val="001A0A4B"/>
    <w:rsid w:val="001A5D98"/>
    <w:rsid w:val="001B76C3"/>
    <w:rsid w:val="001D0256"/>
    <w:rsid w:val="001D2F13"/>
    <w:rsid w:val="001D3340"/>
    <w:rsid w:val="001D46A9"/>
    <w:rsid w:val="0021360E"/>
    <w:rsid w:val="00233EC4"/>
    <w:rsid w:val="002366FD"/>
    <w:rsid w:val="002434EA"/>
    <w:rsid w:val="00244FA7"/>
    <w:rsid w:val="00267672"/>
    <w:rsid w:val="00270936"/>
    <w:rsid w:val="0027155D"/>
    <w:rsid w:val="002809E0"/>
    <w:rsid w:val="00286295"/>
    <w:rsid w:val="002875E1"/>
    <w:rsid w:val="0029377C"/>
    <w:rsid w:val="002940E1"/>
    <w:rsid w:val="002E1455"/>
    <w:rsid w:val="002F66D2"/>
    <w:rsid w:val="00301AE7"/>
    <w:rsid w:val="00302021"/>
    <w:rsid w:val="003100C0"/>
    <w:rsid w:val="00313495"/>
    <w:rsid w:val="00343123"/>
    <w:rsid w:val="003609C8"/>
    <w:rsid w:val="00362402"/>
    <w:rsid w:val="0038666A"/>
    <w:rsid w:val="0038748D"/>
    <w:rsid w:val="003A5BEA"/>
    <w:rsid w:val="003C21AD"/>
    <w:rsid w:val="003C6FE9"/>
    <w:rsid w:val="004008BE"/>
    <w:rsid w:val="00413633"/>
    <w:rsid w:val="0042636D"/>
    <w:rsid w:val="0043048E"/>
    <w:rsid w:val="00431ABF"/>
    <w:rsid w:val="00443C63"/>
    <w:rsid w:val="00446CD4"/>
    <w:rsid w:val="00457FE6"/>
    <w:rsid w:val="00467332"/>
    <w:rsid w:val="004B24B2"/>
    <w:rsid w:val="004B3461"/>
    <w:rsid w:val="004E0D7C"/>
    <w:rsid w:val="004E2090"/>
    <w:rsid w:val="004E329B"/>
    <w:rsid w:val="004F178C"/>
    <w:rsid w:val="00506B17"/>
    <w:rsid w:val="00530215"/>
    <w:rsid w:val="00542F58"/>
    <w:rsid w:val="00543596"/>
    <w:rsid w:val="005468FF"/>
    <w:rsid w:val="00581A51"/>
    <w:rsid w:val="005B3208"/>
    <w:rsid w:val="005E004B"/>
    <w:rsid w:val="006049CA"/>
    <w:rsid w:val="00625A10"/>
    <w:rsid w:val="00657286"/>
    <w:rsid w:val="00664F40"/>
    <w:rsid w:val="00671240"/>
    <w:rsid w:val="00682228"/>
    <w:rsid w:val="0068394D"/>
    <w:rsid w:val="006879D5"/>
    <w:rsid w:val="006D3E5F"/>
    <w:rsid w:val="006D44A8"/>
    <w:rsid w:val="0073634F"/>
    <w:rsid w:val="007677E5"/>
    <w:rsid w:val="00783B74"/>
    <w:rsid w:val="007870D6"/>
    <w:rsid w:val="0079251D"/>
    <w:rsid w:val="007C1D4C"/>
    <w:rsid w:val="007E52C1"/>
    <w:rsid w:val="007F12D3"/>
    <w:rsid w:val="00811246"/>
    <w:rsid w:val="00814759"/>
    <w:rsid w:val="00826E4E"/>
    <w:rsid w:val="00837A68"/>
    <w:rsid w:val="008519E4"/>
    <w:rsid w:val="00857F7B"/>
    <w:rsid w:val="00875593"/>
    <w:rsid w:val="008A06D0"/>
    <w:rsid w:val="008A0BCD"/>
    <w:rsid w:val="008C3BD6"/>
    <w:rsid w:val="008D0338"/>
    <w:rsid w:val="008E0BC5"/>
    <w:rsid w:val="008F0DD4"/>
    <w:rsid w:val="008F1087"/>
    <w:rsid w:val="008F7DEF"/>
    <w:rsid w:val="00901C93"/>
    <w:rsid w:val="00902EC7"/>
    <w:rsid w:val="00930EBD"/>
    <w:rsid w:val="00933007"/>
    <w:rsid w:val="009471E1"/>
    <w:rsid w:val="0095573B"/>
    <w:rsid w:val="009728DC"/>
    <w:rsid w:val="00981C50"/>
    <w:rsid w:val="00984C39"/>
    <w:rsid w:val="00992798"/>
    <w:rsid w:val="00992935"/>
    <w:rsid w:val="009A309E"/>
    <w:rsid w:val="009A5EC5"/>
    <w:rsid w:val="009E5FE3"/>
    <w:rsid w:val="009F549A"/>
    <w:rsid w:val="00A0562F"/>
    <w:rsid w:val="00A128C3"/>
    <w:rsid w:val="00A12ABD"/>
    <w:rsid w:val="00A17D63"/>
    <w:rsid w:val="00A17E07"/>
    <w:rsid w:val="00A20EB4"/>
    <w:rsid w:val="00A26484"/>
    <w:rsid w:val="00A45B9C"/>
    <w:rsid w:val="00A73D79"/>
    <w:rsid w:val="00A867F9"/>
    <w:rsid w:val="00A948FD"/>
    <w:rsid w:val="00A95C16"/>
    <w:rsid w:val="00A97E1E"/>
    <w:rsid w:val="00AB222A"/>
    <w:rsid w:val="00AB7F0A"/>
    <w:rsid w:val="00AC0A9E"/>
    <w:rsid w:val="00AD7D2D"/>
    <w:rsid w:val="00AF04C7"/>
    <w:rsid w:val="00B05E37"/>
    <w:rsid w:val="00B16BF0"/>
    <w:rsid w:val="00B24D54"/>
    <w:rsid w:val="00B563CE"/>
    <w:rsid w:val="00B71402"/>
    <w:rsid w:val="00B714F1"/>
    <w:rsid w:val="00B74130"/>
    <w:rsid w:val="00B93CBB"/>
    <w:rsid w:val="00BB067F"/>
    <w:rsid w:val="00BF7F3B"/>
    <w:rsid w:val="00C03D07"/>
    <w:rsid w:val="00C53792"/>
    <w:rsid w:val="00C53DC8"/>
    <w:rsid w:val="00C55599"/>
    <w:rsid w:val="00C62818"/>
    <w:rsid w:val="00C83934"/>
    <w:rsid w:val="00C85CA5"/>
    <w:rsid w:val="00CA4A38"/>
    <w:rsid w:val="00CB30ED"/>
    <w:rsid w:val="00CE097C"/>
    <w:rsid w:val="00CE0CFF"/>
    <w:rsid w:val="00CE1DD1"/>
    <w:rsid w:val="00CF066F"/>
    <w:rsid w:val="00CF287E"/>
    <w:rsid w:val="00CF3FBA"/>
    <w:rsid w:val="00D04E86"/>
    <w:rsid w:val="00D11D79"/>
    <w:rsid w:val="00D150D8"/>
    <w:rsid w:val="00D278E1"/>
    <w:rsid w:val="00D35267"/>
    <w:rsid w:val="00D67FCC"/>
    <w:rsid w:val="00D933B2"/>
    <w:rsid w:val="00DB7612"/>
    <w:rsid w:val="00E22EE0"/>
    <w:rsid w:val="00E47C96"/>
    <w:rsid w:val="00E5026E"/>
    <w:rsid w:val="00E56C95"/>
    <w:rsid w:val="00E56CD5"/>
    <w:rsid w:val="00E7062F"/>
    <w:rsid w:val="00E94B24"/>
    <w:rsid w:val="00EA3072"/>
    <w:rsid w:val="00EB49EC"/>
    <w:rsid w:val="00EC069D"/>
    <w:rsid w:val="00EF1681"/>
    <w:rsid w:val="00EF67BF"/>
    <w:rsid w:val="00F21931"/>
    <w:rsid w:val="00F42B3F"/>
    <w:rsid w:val="00F43E62"/>
    <w:rsid w:val="00F47501"/>
    <w:rsid w:val="00F5613D"/>
    <w:rsid w:val="00F91A95"/>
    <w:rsid w:val="00FD1616"/>
    <w:rsid w:val="00FD1B85"/>
    <w:rsid w:val="00FD5D86"/>
    <w:rsid w:val="00FD6F36"/>
    <w:rsid w:val="00FE02A0"/>
    <w:rsid w:val="00FF48CC"/>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114991"/>
  </w:style>
  <w:style w:type="paragraph" w:styleId="Cmsor1">
    <w:name w:val="heading 1"/>
    <w:basedOn w:val="Norml"/>
    <w:next w:val="Norml"/>
    <w:link w:val="Cmsor1Char"/>
    <w:uiPriority w:val="9"/>
    <w:qFormat/>
    <w:rsid w:val="0011499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semiHidden/>
    <w:unhideWhenUsed/>
    <w:qFormat/>
    <w:rsid w:val="006D3E5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Cmsor3">
    <w:name w:val="heading 3"/>
    <w:basedOn w:val="Norml"/>
    <w:link w:val="Cmsor3Char"/>
    <w:uiPriority w:val="9"/>
    <w:qFormat/>
    <w:rsid w:val="00CF3FBA"/>
    <w:pPr>
      <w:spacing w:before="100" w:beforeAutospacing="1" w:after="100" w:afterAutospacing="1" w:line="240" w:lineRule="auto"/>
      <w:outlineLvl w:val="2"/>
    </w:pPr>
    <w:rPr>
      <w:rFonts w:ascii="Times New Roman" w:eastAsia="Times New Roman" w:hAnsi="Times New Roman" w:cs="Times New Roman"/>
      <w:b/>
      <w:bCs/>
      <w:sz w:val="27"/>
      <w:szCs w:val="27"/>
      <w:lang w:eastAsia="hu-HU"/>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114991"/>
    <w:rPr>
      <w:rFonts w:asciiTheme="majorHAnsi" w:eastAsiaTheme="majorEastAsia" w:hAnsiTheme="majorHAnsi" w:cstheme="majorBidi"/>
      <w:b/>
      <w:bCs/>
      <w:color w:val="365F91" w:themeColor="accent1" w:themeShade="BF"/>
      <w:sz w:val="28"/>
      <w:szCs w:val="28"/>
    </w:rPr>
  </w:style>
  <w:style w:type="paragraph" w:styleId="TJ1">
    <w:name w:val="toc 1"/>
    <w:basedOn w:val="Norml"/>
    <w:next w:val="Norml"/>
    <w:autoRedefine/>
    <w:uiPriority w:val="39"/>
    <w:semiHidden/>
    <w:unhideWhenUsed/>
    <w:qFormat/>
    <w:rsid w:val="00114991"/>
    <w:pPr>
      <w:spacing w:after="100"/>
    </w:pPr>
    <w:rPr>
      <w:rFonts w:eastAsiaTheme="minorEastAsia"/>
    </w:rPr>
  </w:style>
  <w:style w:type="paragraph" w:styleId="TJ2">
    <w:name w:val="toc 2"/>
    <w:basedOn w:val="Norml"/>
    <w:next w:val="Norml"/>
    <w:autoRedefine/>
    <w:uiPriority w:val="39"/>
    <w:semiHidden/>
    <w:unhideWhenUsed/>
    <w:qFormat/>
    <w:rsid w:val="00114991"/>
    <w:pPr>
      <w:spacing w:after="100"/>
      <w:ind w:left="220"/>
    </w:pPr>
    <w:rPr>
      <w:rFonts w:eastAsiaTheme="minorEastAsia"/>
    </w:rPr>
  </w:style>
  <w:style w:type="paragraph" w:styleId="TJ3">
    <w:name w:val="toc 3"/>
    <w:basedOn w:val="Norml"/>
    <w:next w:val="Norml"/>
    <w:autoRedefine/>
    <w:uiPriority w:val="39"/>
    <w:semiHidden/>
    <w:unhideWhenUsed/>
    <w:qFormat/>
    <w:rsid w:val="00114991"/>
    <w:pPr>
      <w:spacing w:after="100"/>
      <w:ind w:left="440"/>
    </w:pPr>
    <w:rPr>
      <w:rFonts w:eastAsiaTheme="minorEastAsia"/>
    </w:rPr>
  </w:style>
  <w:style w:type="paragraph" w:styleId="Tartalomjegyzkcmsora">
    <w:name w:val="TOC Heading"/>
    <w:basedOn w:val="Cmsor1"/>
    <w:next w:val="Norml"/>
    <w:uiPriority w:val="39"/>
    <w:unhideWhenUsed/>
    <w:qFormat/>
    <w:rsid w:val="00114991"/>
    <w:pPr>
      <w:outlineLvl w:val="9"/>
    </w:pPr>
  </w:style>
  <w:style w:type="paragraph" w:customStyle="1" w:styleId="MSOnline">
    <w:name w:val="MS_Online"/>
    <w:basedOn w:val="Norml"/>
    <w:link w:val="MSOnlineChar"/>
    <w:qFormat/>
    <w:rsid w:val="00114991"/>
    <w:pPr>
      <w:jc w:val="center"/>
    </w:pPr>
    <w:rPr>
      <w:rFonts w:ascii="Arial" w:hAnsi="Arial" w:cs="Arial"/>
      <w:color w:val="7598C4"/>
      <w:sz w:val="42"/>
      <w:szCs w:val="42"/>
    </w:rPr>
  </w:style>
  <w:style w:type="character" w:customStyle="1" w:styleId="MSOnlineChar">
    <w:name w:val="MS_Online Char"/>
    <w:basedOn w:val="Bekezdsalapbettpusa"/>
    <w:link w:val="MSOnline"/>
    <w:rsid w:val="00114991"/>
    <w:rPr>
      <w:rFonts w:ascii="Arial" w:hAnsi="Arial" w:cs="Arial"/>
      <w:color w:val="7598C4"/>
      <w:sz w:val="42"/>
      <w:szCs w:val="42"/>
    </w:rPr>
  </w:style>
  <w:style w:type="character" w:customStyle="1" w:styleId="Cmsor3Char">
    <w:name w:val="Címsor 3 Char"/>
    <w:basedOn w:val="Bekezdsalapbettpusa"/>
    <w:link w:val="Cmsor3"/>
    <w:uiPriority w:val="9"/>
    <w:rsid w:val="00CF3FBA"/>
    <w:rPr>
      <w:rFonts w:ascii="Times New Roman" w:eastAsia="Times New Roman" w:hAnsi="Times New Roman" w:cs="Times New Roman"/>
      <w:b/>
      <w:bCs/>
      <w:sz w:val="27"/>
      <w:szCs w:val="27"/>
      <w:lang w:eastAsia="hu-HU"/>
    </w:rPr>
  </w:style>
  <w:style w:type="character" w:styleId="Hiperhivatkozs">
    <w:name w:val="Hyperlink"/>
    <w:basedOn w:val="Bekezdsalapbettpusa"/>
    <w:uiPriority w:val="99"/>
    <w:semiHidden/>
    <w:unhideWhenUsed/>
    <w:rsid w:val="00CF3FBA"/>
    <w:rPr>
      <w:color w:val="0000FF"/>
      <w:u w:val="single"/>
    </w:rPr>
  </w:style>
  <w:style w:type="paragraph" w:styleId="NormlWeb">
    <w:name w:val="Normal (Web)"/>
    <w:basedOn w:val="Norml"/>
    <w:uiPriority w:val="99"/>
    <w:unhideWhenUsed/>
    <w:rsid w:val="00CF3FBA"/>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styleId="lfej">
    <w:name w:val="header"/>
    <w:basedOn w:val="Norml"/>
    <w:link w:val="lfejChar"/>
    <w:uiPriority w:val="99"/>
    <w:semiHidden/>
    <w:unhideWhenUsed/>
    <w:rsid w:val="00CF3FBA"/>
    <w:pPr>
      <w:tabs>
        <w:tab w:val="center" w:pos="4536"/>
        <w:tab w:val="right" w:pos="9072"/>
      </w:tabs>
      <w:spacing w:after="0" w:line="240" w:lineRule="auto"/>
    </w:pPr>
  </w:style>
  <w:style w:type="character" w:customStyle="1" w:styleId="lfejChar">
    <w:name w:val="Élőfej Char"/>
    <w:basedOn w:val="Bekezdsalapbettpusa"/>
    <w:link w:val="lfej"/>
    <w:uiPriority w:val="99"/>
    <w:semiHidden/>
    <w:rsid w:val="00CF3FBA"/>
  </w:style>
  <w:style w:type="paragraph" w:styleId="llb">
    <w:name w:val="footer"/>
    <w:basedOn w:val="Norml"/>
    <w:link w:val="llbChar"/>
    <w:uiPriority w:val="99"/>
    <w:semiHidden/>
    <w:unhideWhenUsed/>
    <w:rsid w:val="00CF3FBA"/>
    <w:pPr>
      <w:tabs>
        <w:tab w:val="center" w:pos="4536"/>
        <w:tab w:val="right" w:pos="9072"/>
      </w:tabs>
      <w:spacing w:after="0" w:line="240" w:lineRule="auto"/>
    </w:pPr>
  </w:style>
  <w:style w:type="character" w:customStyle="1" w:styleId="llbChar">
    <w:name w:val="Élőláb Char"/>
    <w:basedOn w:val="Bekezdsalapbettpusa"/>
    <w:link w:val="llb"/>
    <w:uiPriority w:val="99"/>
    <w:semiHidden/>
    <w:rsid w:val="00CF3FBA"/>
  </w:style>
  <w:style w:type="character" w:customStyle="1" w:styleId="Cmsor2Char">
    <w:name w:val="Címsor 2 Char"/>
    <w:basedOn w:val="Bekezdsalapbettpusa"/>
    <w:link w:val="Cmsor2"/>
    <w:uiPriority w:val="9"/>
    <w:semiHidden/>
    <w:rsid w:val="006D3E5F"/>
    <w:rPr>
      <w:rFonts w:asciiTheme="majorHAnsi" w:eastAsiaTheme="majorEastAsia" w:hAnsiTheme="majorHAnsi" w:cstheme="majorBidi"/>
      <w:b/>
      <w:bCs/>
      <w:color w:val="4F81BD" w:themeColor="accent1"/>
      <w:sz w:val="26"/>
      <w:szCs w:val="26"/>
    </w:rPr>
  </w:style>
  <w:style w:type="paragraph" w:styleId="Listaszerbekezds">
    <w:name w:val="List Paragraph"/>
    <w:basedOn w:val="Norml"/>
    <w:uiPriority w:val="34"/>
    <w:qFormat/>
    <w:rsid w:val="00026231"/>
    <w:pPr>
      <w:ind w:left="720"/>
      <w:contextualSpacing/>
    </w:pPr>
  </w:style>
  <w:style w:type="paragraph" w:styleId="Buborkszveg">
    <w:name w:val="Balloon Text"/>
    <w:basedOn w:val="Norml"/>
    <w:link w:val="BuborkszvegChar"/>
    <w:uiPriority w:val="99"/>
    <w:semiHidden/>
    <w:unhideWhenUsed/>
    <w:rsid w:val="00362402"/>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362402"/>
    <w:rPr>
      <w:rFonts w:ascii="Tahoma" w:hAnsi="Tahoma" w:cs="Tahoma"/>
      <w:sz w:val="16"/>
      <w:szCs w:val="16"/>
    </w:rPr>
  </w:style>
  <w:style w:type="paragraph" w:styleId="z-Akrdvteteje">
    <w:name w:val="HTML Top of Form"/>
    <w:basedOn w:val="Norml"/>
    <w:next w:val="Norml"/>
    <w:link w:val="z-AkrdvtetejeChar"/>
    <w:hidden/>
    <w:uiPriority w:val="99"/>
    <w:semiHidden/>
    <w:unhideWhenUsed/>
    <w:rsid w:val="00C62818"/>
    <w:pPr>
      <w:pBdr>
        <w:bottom w:val="single" w:sz="6" w:space="1" w:color="auto"/>
      </w:pBdr>
      <w:spacing w:after="0" w:line="240" w:lineRule="auto"/>
      <w:jc w:val="center"/>
    </w:pPr>
    <w:rPr>
      <w:rFonts w:ascii="Arial" w:eastAsia="Times New Roman" w:hAnsi="Arial" w:cs="Arial"/>
      <w:vanish/>
      <w:sz w:val="16"/>
      <w:szCs w:val="16"/>
      <w:lang w:eastAsia="hu-HU"/>
    </w:rPr>
  </w:style>
  <w:style w:type="character" w:customStyle="1" w:styleId="z-AkrdvtetejeChar">
    <w:name w:val="z-A kérdőív teteje Char"/>
    <w:basedOn w:val="Bekezdsalapbettpusa"/>
    <w:link w:val="z-Akrdvteteje"/>
    <w:uiPriority w:val="99"/>
    <w:semiHidden/>
    <w:rsid w:val="00C62818"/>
    <w:rPr>
      <w:rFonts w:ascii="Arial" w:eastAsia="Times New Roman" w:hAnsi="Arial" w:cs="Arial"/>
      <w:vanish/>
      <w:sz w:val="16"/>
      <w:szCs w:val="16"/>
      <w:lang w:eastAsia="hu-HU"/>
    </w:rPr>
  </w:style>
  <w:style w:type="paragraph" w:styleId="z-Akrdvalja">
    <w:name w:val="HTML Bottom of Form"/>
    <w:basedOn w:val="Norml"/>
    <w:next w:val="Norml"/>
    <w:link w:val="z-AkrdvaljaChar"/>
    <w:hidden/>
    <w:uiPriority w:val="99"/>
    <w:semiHidden/>
    <w:unhideWhenUsed/>
    <w:rsid w:val="00C62818"/>
    <w:pPr>
      <w:pBdr>
        <w:top w:val="single" w:sz="6" w:space="1" w:color="auto"/>
      </w:pBdr>
      <w:spacing w:after="0" w:line="240" w:lineRule="auto"/>
      <w:jc w:val="center"/>
    </w:pPr>
    <w:rPr>
      <w:rFonts w:ascii="Arial" w:eastAsia="Times New Roman" w:hAnsi="Arial" w:cs="Arial"/>
      <w:vanish/>
      <w:sz w:val="16"/>
      <w:szCs w:val="16"/>
      <w:lang w:eastAsia="hu-HU"/>
    </w:rPr>
  </w:style>
  <w:style w:type="character" w:customStyle="1" w:styleId="z-AkrdvaljaChar">
    <w:name w:val="z-A kérdőív alja Char"/>
    <w:basedOn w:val="Bekezdsalapbettpusa"/>
    <w:link w:val="z-Akrdvalja"/>
    <w:uiPriority w:val="99"/>
    <w:semiHidden/>
    <w:rsid w:val="00C62818"/>
    <w:rPr>
      <w:rFonts w:ascii="Arial" w:eastAsia="Times New Roman" w:hAnsi="Arial" w:cs="Arial"/>
      <w:vanish/>
      <w:sz w:val="16"/>
      <w:szCs w:val="16"/>
      <w:lang w:eastAsia="hu-HU"/>
    </w:rPr>
  </w:style>
</w:styles>
</file>

<file path=word/webSettings.xml><?xml version="1.0" encoding="utf-8"?>
<w:webSettings xmlns:r="http://schemas.openxmlformats.org/officeDocument/2006/relationships" xmlns:w="http://schemas.openxmlformats.org/wordprocessingml/2006/main">
  <w:divs>
    <w:div w:id="49883178">
      <w:bodyDiv w:val="1"/>
      <w:marLeft w:val="0"/>
      <w:marRight w:val="0"/>
      <w:marTop w:val="0"/>
      <w:marBottom w:val="0"/>
      <w:divBdr>
        <w:top w:val="none" w:sz="0" w:space="0" w:color="auto"/>
        <w:left w:val="none" w:sz="0" w:space="0" w:color="auto"/>
        <w:bottom w:val="none" w:sz="0" w:space="0" w:color="auto"/>
        <w:right w:val="none" w:sz="0" w:space="0" w:color="auto"/>
      </w:divBdr>
    </w:div>
    <w:div w:id="57675484">
      <w:bodyDiv w:val="1"/>
      <w:marLeft w:val="0"/>
      <w:marRight w:val="0"/>
      <w:marTop w:val="0"/>
      <w:marBottom w:val="0"/>
      <w:divBdr>
        <w:top w:val="none" w:sz="0" w:space="0" w:color="auto"/>
        <w:left w:val="none" w:sz="0" w:space="0" w:color="auto"/>
        <w:bottom w:val="none" w:sz="0" w:space="0" w:color="auto"/>
        <w:right w:val="none" w:sz="0" w:space="0" w:color="auto"/>
      </w:divBdr>
    </w:div>
    <w:div w:id="61216981">
      <w:bodyDiv w:val="1"/>
      <w:marLeft w:val="0"/>
      <w:marRight w:val="0"/>
      <w:marTop w:val="0"/>
      <w:marBottom w:val="0"/>
      <w:divBdr>
        <w:top w:val="none" w:sz="0" w:space="0" w:color="auto"/>
        <w:left w:val="none" w:sz="0" w:space="0" w:color="auto"/>
        <w:bottom w:val="none" w:sz="0" w:space="0" w:color="auto"/>
        <w:right w:val="none" w:sz="0" w:space="0" w:color="auto"/>
      </w:divBdr>
    </w:div>
    <w:div w:id="89084954">
      <w:bodyDiv w:val="1"/>
      <w:marLeft w:val="0"/>
      <w:marRight w:val="0"/>
      <w:marTop w:val="0"/>
      <w:marBottom w:val="0"/>
      <w:divBdr>
        <w:top w:val="none" w:sz="0" w:space="0" w:color="auto"/>
        <w:left w:val="none" w:sz="0" w:space="0" w:color="auto"/>
        <w:bottom w:val="none" w:sz="0" w:space="0" w:color="auto"/>
        <w:right w:val="none" w:sz="0" w:space="0" w:color="auto"/>
      </w:divBdr>
    </w:div>
    <w:div w:id="104540439">
      <w:bodyDiv w:val="1"/>
      <w:marLeft w:val="0"/>
      <w:marRight w:val="0"/>
      <w:marTop w:val="0"/>
      <w:marBottom w:val="0"/>
      <w:divBdr>
        <w:top w:val="none" w:sz="0" w:space="0" w:color="auto"/>
        <w:left w:val="none" w:sz="0" w:space="0" w:color="auto"/>
        <w:bottom w:val="none" w:sz="0" w:space="0" w:color="auto"/>
        <w:right w:val="none" w:sz="0" w:space="0" w:color="auto"/>
      </w:divBdr>
    </w:div>
    <w:div w:id="156507632">
      <w:bodyDiv w:val="1"/>
      <w:marLeft w:val="0"/>
      <w:marRight w:val="0"/>
      <w:marTop w:val="0"/>
      <w:marBottom w:val="0"/>
      <w:divBdr>
        <w:top w:val="none" w:sz="0" w:space="0" w:color="auto"/>
        <w:left w:val="none" w:sz="0" w:space="0" w:color="auto"/>
        <w:bottom w:val="none" w:sz="0" w:space="0" w:color="auto"/>
        <w:right w:val="none" w:sz="0" w:space="0" w:color="auto"/>
      </w:divBdr>
    </w:div>
    <w:div w:id="179584839">
      <w:bodyDiv w:val="1"/>
      <w:marLeft w:val="0"/>
      <w:marRight w:val="0"/>
      <w:marTop w:val="0"/>
      <w:marBottom w:val="0"/>
      <w:divBdr>
        <w:top w:val="none" w:sz="0" w:space="0" w:color="auto"/>
        <w:left w:val="none" w:sz="0" w:space="0" w:color="auto"/>
        <w:bottom w:val="none" w:sz="0" w:space="0" w:color="auto"/>
        <w:right w:val="none" w:sz="0" w:space="0" w:color="auto"/>
      </w:divBdr>
    </w:div>
    <w:div w:id="208999587">
      <w:bodyDiv w:val="1"/>
      <w:marLeft w:val="0"/>
      <w:marRight w:val="0"/>
      <w:marTop w:val="0"/>
      <w:marBottom w:val="0"/>
      <w:divBdr>
        <w:top w:val="none" w:sz="0" w:space="0" w:color="auto"/>
        <w:left w:val="none" w:sz="0" w:space="0" w:color="auto"/>
        <w:bottom w:val="none" w:sz="0" w:space="0" w:color="auto"/>
        <w:right w:val="none" w:sz="0" w:space="0" w:color="auto"/>
      </w:divBdr>
    </w:div>
    <w:div w:id="237597892">
      <w:bodyDiv w:val="1"/>
      <w:marLeft w:val="0"/>
      <w:marRight w:val="0"/>
      <w:marTop w:val="0"/>
      <w:marBottom w:val="0"/>
      <w:divBdr>
        <w:top w:val="none" w:sz="0" w:space="0" w:color="auto"/>
        <w:left w:val="none" w:sz="0" w:space="0" w:color="auto"/>
        <w:bottom w:val="none" w:sz="0" w:space="0" w:color="auto"/>
        <w:right w:val="none" w:sz="0" w:space="0" w:color="auto"/>
      </w:divBdr>
    </w:div>
    <w:div w:id="243684058">
      <w:bodyDiv w:val="1"/>
      <w:marLeft w:val="0"/>
      <w:marRight w:val="0"/>
      <w:marTop w:val="0"/>
      <w:marBottom w:val="0"/>
      <w:divBdr>
        <w:top w:val="none" w:sz="0" w:space="0" w:color="auto"/>
        <w:left w:val="none" w:sz="0" w:space="0" w:color="auto"/>
        <w:bottom w:val="none" w:sz="0" w:space="0" w:color="auto"/>
        <w:right w:val="none" w:sz="0" w:space="0" w:color="auto"/>
      </w:divBdr>
    </w:div>
    <w:div w:id="258563182">
      <w:bodyDiv w:val="1"/>
      <w:marLeft w:val="0"/>
      <w:marRight w:val="0"/>
      <w:marTop w:val="0"/>
      <w:marBottom w:val="0"/>
      <w:divBdr>
        <w:top w:val="none" w:sz="0" w:space="0" w:color="auto"/>
        <w:left w:val="none" w:sz="0" w:space="0" w:color="auto"/>
        <w:bottom w:val="none" w:sz="0" w:space="0" w:color="auto"/>
        <w:right w:val="none" w:sz="0" w:space="0" w:color="auto"/>
      </w:divBdr>
    </w:div>
    <w:div w:id="262615694">
      <w:bodyDiv w:val="1"/>
      <w:marLeft w:val="0"/>
      <w:marRight w:val="0"/>
      <w:marTop w:val="0"/>
      <w:marBottom w:val="0"/>
      <w:divBdr>
        <w:top w:val="none" w:sz="0" w:space="0" w:color="auto"/>
        <w:left w:val="none" w:sz="0" w:space="0" w:color="auto"/>
        <w:bottom w:val="none" w:sz="0" w:space="0" w:color="auto"/>
        <w:right w:val="none" w:sz="0" w:space="0" w:color="auto"/>
      </w:divBdr>
    </w:div>
    <w:div w:id="363019651">
      <w:bodyDiv w:val="1"/>
      <w:marLeft w:val="0"/>
      <w:marRight w:val="0"/>
      <w:marTop w:val="0"/>
      <w:marBottom w:val="0"/>
      <w:divBdr>
        <w:top w:val="none" w:sz="0" w:space="0" w:color="auto"/>
        <w:left w:val="none" w:sz="0" w:space="0" w:color="auto"/>
        <w:bottom w:val="none" w:sz="0" w:space="0" w:color="auto"/>
        <w:right w:val="none" w:sz="0" w:space="0" w:color="auto"/>
      </w:divBdr>
    </w:div>
    <w:div w:id="371536683">
      <w:bodyDiv w:val="1"/>
      <w:marLeft w:val="0"/>
      <w:marRight w:val="0"/>
      <w:marTop w:val="0"/>
      <w:marBottom w:val="0"/>
      <w:divBdr>
        <w:top w:val="none" w:sz="0" w:space="0" w:color="auto"/>
        <w:left w:val="none" w:sz="0" w:space="0" w:color="auto"/>
        <w:bottom w:val="none" w:sz="0" w:space="0" w:color="auto"/>
        <w:right w:val="none" w:sz="0" w:space="0" w:color="auto"/>
      </w:divBdr>
    </w:div>
    <w:div w:id="390005141">
      <w:bodyDiv w:val="1"/>
      <w:marLeft w:val="0"/>
      <w:marRight w:val="0"/>
      <w:marTop w:val="0"/>
      <w:marBottom w:val="0"/>
      <w:divBdr>
        <w:top w:val="none" w:sz="0" w:space="0" w:color="auto"/>
        <w:left w:val="none" w:sz="0" w:space="0" w:color="auto"/>
        <w:bottom w:val="none" w:sz="0" w:space="0" w:color="auto"/>
        <w:right w:val="none" w:sz="0" w:space="0" w:color="auto"/>
      </w:divBdr>
    </w:div>
    <w:div w:id="452090189">
      <w:bodyDiv w:val="1"/>
      <w:marLeft w:val="0"/>
      <w:marRight w:val="0"/>
      <w:marTop w:val="0"/>
      <w:marBottom w:val="0"/>
      <w:divBdr>
        <w:top w:val="none" w:sz="0" w:space="0" w:color="auto"/>
        <w:left w:val="none" w:sz="0" w:space="0" w:color="auto"/>
        <w:bottom w:val="none" w:sz="0" w:space="0" w:color="auto"/>
        <w:right w:val="none" w:sz="0" w:space="0" w:color="auto"/>
      </w:divBdr>
    </w:div>
    <w:div w:id="478376306">
      <w:bodyDiv w:val="1"/>
      <w:marLeft w:val="0"/>
      <w:marRight w:val="0"/>
      <w:marTop w:val="0"/>
      <w:marBottom w:val="0"/>
      <w:divBdr>
        <w:top w:val="none" w:sz="0" w:space="0" w:color="auto"/>
        <w:left w:val="none" w:sz="0" w:space="0" w:color="auto"/>
        <w:bottom w:val="none" w:sz="0" w:space="0" w:color="auto"/>
        <w:right w:val="none" w:sz="0" w:space="0" w:color="auto"/>
      </w:divBdr>
    </w:div>
    <w:div w:id="527067388">
      <w:bodyDiv w:val="1"/>
      <w:marLeft w:val="0"/>
      <w:marRight w:val="0"/>
      <w:marTop w:val="0"/>
      <w:marBottom w:val="0"/>
      <w:divBdr>
        <w:top w:val="none" w:sz="0" w:space="0" w:color="auto"/>
        <w:left w:val="none" w:sz="0" w:space="0" w:color="auto"/>
        <w:bottom w:val="none" w:sz="0" w:space="0" w:color="auto"/>
        <w:right w:val="none" w:sz="0" w:space="0" w:color="auto"/>
      </w:divBdr>
    </w:div>
    <w:div w:id="607398103">
      <w:bodyDiv w:val="1"/>
      <w:marLeft w:val="0"/>
      <w:marRight w:val="0"/>
      <w:marTop w:val="0"/>
      <w:marBottom w:val="0"/>
      <w:divBdr>
        <w:top w:val="none" w:sz="0" w:space="0" w:color="auto"/>
        <w:left w:val="none" w:sz="0" w:space="0" w:color="auto"/>
        <w:bottom w:val="none" w:sz="0" w:space="0" w:color="auto"/>
        <w:right w:val="none" w:sz="0" w:space="0" w:color="auto"/>
      </w:divBdr>
    </w:div>
    <w:div w:id="622266816">
      <w:bodyDiv w:val="1"/>
      <w:marLeft w:val="0"/>
      <w:marRight w:val="0"/>
      <w:marTop w:val="0"/>
      <w:marBottom w:val="0"/>
      <w:divBdr>
        <w:top w:val="none" w:sz="0" w:space="0" w:color="auto"/>
        <w:left w:val="none" w:sz="0" w:space="0" w:color="auto"/>
        <w:bottom w:val="none" w:sz="0" w:space="0" w:color="auto"/>
        <w:right w:val="none" w:sz="0" w:space="0" w:color="auto"/>
      </w:divBdr>
    </w:div>
    <w:div w:id="638070719">
      <w:bodyDiv w:val="1"/>
      <w:marLeft w:val="0"/>
      <w:marRight w:val="0"/>
      <w:marTop w:val="0"/>
      <w:marBottom w:val="0"/>
      <w:divBdr>
        <w:top w:val="none" w:sz="0" w:space="0" w:color="auto"/>
        <w:left w:val="none" w:sz="0" w:space="0" w:color="auto"/>
        <w:bottom w:val="none" w:sz="0" w:space="0" w:color="auto"/>
        <w:right w:val="none" w:sz="0" w:space="0" w:color="auto"/>
      </w:divBdr>
    </w:div>
    <w:div w:id="646669212">
      <w:bodyDiv w:val="1"/>
      <w:marLeft w:val="0"/>
      <w:marRight w:val="0"/>
      <w:marTop w:val="0"/>
      <w:marBottom w:val="0"/>
      <w:divBdr>
        <w:top w:val="none" w:sz="0" w:space="0" w:color="auto"/>
        <w:left w:val="none" w:sz="0" w:space="0" w:color="auto"/>
        <w:bottom w:val="none" w:sz="0" w:space="0" w:color="auto"/>
        <w:right w:val="none" w:sz="0" w:space="0" w:color="auto"/>
      </w:divBdr>
    </w:div>
    <w:div w:id="681399769">
      <w:bodyDiv w:val="1"/>
      <w:marLeft w:val="0"/>
      <w:marRight w:val="0"/>
      <w:marTop w:val="0"/>
      <w:marBottom w:val="0"/>
      <w:divBdr>
        <w:top w:val="none" w:sz="0" w:space="0" w:color="auto"/>
        <w:left w:val="none" w:sz="0" w:space="0" w:color="auto"/>
        <w:bottom w:val="none" w:sz="0" w:space="0" w:color="auto"/>
        <w:right w:val="none" w:sz="0" w:space="0" w:color="auto"/>
      </w:divBdr>
    </w:div>
    <w:div w:id="686298713">
      <w:bodyDiv w:val="1"/>
      <w:marLeft w:val="0"/>
      <w:marRight w:val="0"/>
      <w:marTop w:val="0"/>
      <w:marBottom w:val="0"/>
      <w:divBdr>
        <w:top w:val="none" w:sz="0" w:space="0" w:color="auto"/>
        <w:left w:val="none" w:sz="0" w:space="0" w:color="auto"/>
        <w:bottom w:val="none" w:sz="0" w:space="0" w:color="auto"/>
        <w:right w:val="none" w:sz="0" w:space="0" w:color="auto"/>
      </w:divBdr>
    </w:div>
    <w:div w:id="717169600">
      <w:bodyDiv w:val="1"/>
      <w:marLeft w:val="0"/>
      <w:marRight w:val="0"/>
      <w:marTop w:val="0"/>
      <w:marBottom w:val="0"/>
      <w:divBdr>
        <w:top w:val="none" w:sz="0" w:space="0" w:color="auto"/>
        <w:left w:val="none" w:sz="0" w:space="0" w:color="auto"/>
        <w:bottom w:val="none" w:sz="0" w:space="0" w:color="auto"/>
        <w:right w:val="none" w:sz="0" w:space="0" w:color="auto"/>
      </w:divBdr>
    </w:div>
    <w:div w:id="721173273">
      <w:bodyDiv w:val="1"/>
      <w:marLeft w:val="0"/>
      <w:marRight w:val="0"/>
      <w:marTop w:val="0"/>
      <w:marBottom w:val="0"/>
      <w:divBdr>
        <w:top w:val="none" w:sz="0" w:space="0" w:color="auto"/>
        <w:left w:val="none" w:sz="0" w:space="0" w:color="auto"/>
        <w:bottom w:val="none" w:sz="0" w:space="0" w:color="auto"/>
        <w:right w:val="none" w:sz="0" w:space="0" w:color="auto"/>
      </w:divBdr>
    </w:div>
    <w:div w:id="748767045">
      <w:bodyDiv w:val="1"/>
      <w:marLeft w:val="0"/>
      <w:marRight w:val="0"/>
      <w:marTop w:val="0"/>
      <w:marBottom w:val="0"/>
      <w:divBdr>
        <w:top w:val="none" w:sz="0" w:space="0" w:color="auto"/>
        <w:left w:val="none" w:sz="0" w:space="0" w:color="auto"/>
        <w:bottom w:val="none" w:sz="0" w:space="0" w:color="auto"/>
        <w:right w:val="none" w:sz="0" w:space="0" w:color="auto"/>
      </w:divBdr>
    </w:div>
    <w:div w:id="749695544">
      <w:bodyDiv w:val="1"/>
      <w:marLeft w:val="0"/>
      <w:marRight w:val="0"/>
      <w:marTop w:val="0"/>
      <w:marBottom w:val="0"/>
      <w:divBdr>
        <w:top w:val="none" w:sz="0" w:space="0" w:color="auto"/>
        <w:left w:val="none" w:sz="0" w:space="0" w:color="auto"/>
        <w:bottom w:val="none" w:sz="0" w:space="0" w:color="auto"/>
        <w:right w:val="none" w:sz="0" w:space="0" w:color="auto"/>
      </w:divBdr>
    </w:div>
    <w:div w:id="823009892">
      <w:bodyDiv w:val="1"/>
      <w:marLeft w:val="0"/>
      <w:marRight w:val="0"/>
      <w:marTop w:val="0"/>
      <w:marBottom w:val="0"/>
      <w:divBdr>
        <w:top w:val="none" w:sz="0" w:space="0" w:color="auto"/>
        <w:left w:val="none" w:sz="0" w:space="0" w:color="auto"/>
        <w:bottom w:val="none" w:sz="0" w:space="0" w:color="auto"/>
        <w:right w:val="none" w:sz="0" w:space="0" w:color="auto"/>
      </w:divBdr>
    </w:div>
    <w:div w:id="843781010">
      <w:bodyDiv w:val="1"/>
      <w:marLeft w:val="0"/>
      <w:marRight w:val="0"/>
      <w:marTop w:val="0"/>
      <w:marBottom w:val="0"/>
      <w:divBdr>
        <w:top w:val="none" w:sz="0" w:space="0" w:color="auto"/>
        <w:left w:val="none" w:sz="0" w:space="0" w:color="auto"/>
        <w:bottom w:val="none" w:sz="0" w:space="0" w:color="auto"/>
        <w:right w:val="none" w:sz="0" w:space="0" w:color="auto"/>
      </w:divBdr>
    </w:div>
    <w:div w:id="863058254">
      <w:bodyDiv w:val="1"/>
      <w:marLeft w:val="0"/>
      <w:marRight w:val="0"/>
      <w:marTop w:val="0"/>
      <w:marBottom w:val="0"/>
      <w:divBdr>
        <w:top w:val="none" w:sz="0" w:space="0" w:color="auto"/>
        <w:left w:val="none" w:sz="0" w:space="0" w:color="auto"/>
        <w:bottom w:val="none" w:sz="0" w:space="0" w:color="auto"/>
        <w:right w:val="none" w:sz="0" w:space="0" w:color="auto"/>
      </w:divBdr>
    </w:div>
    <w:div w:id="902368186">
      <w:bodyDiv w:val="1"/>
      <w:marLeft w:val="0"/>
      <w:marRight w:val="0"/>
      <w:marTop w:val="0"/>
      <w:marBottom w:val="0"/>
      <w:divBdr>
        <w:top w:val="none" w:sz="0" w:space="0" w:color="auto"/>
        <w:left w:val="none" w:sz="0" w:space="0" w:color="auto"/>
        <w:bottom w:val="none" w:sz="0" w:space="0" w:color="auto"/>
        <w:right w:val="none" w:sz="0" w:space="0" w:color="auto"/>
      </w:divBdr>
    </w:div>
    <w:div w:id="961808597">
      <w:bodyDiv w:val="1"/>
      <w:marLeft w:val="0"/>
      <w:marRight w:val="0"/>
      <w:marTop w:val="0"/>
      <w:marBottom w:val="0"/>
      <w:divBdr>
        <w:top w:val="none" w:sz="0" w:space="0" w:color="auto"/>
        <w:left w:val="none" w:sz="0" w:space="0" w:color="auto"/>
        <w:bottom w:val="none" w:sz="0" w:space="0" w:color="auto"/>
        <w:right w:val="none" w:sz="0" w:space="0" w:color="auto"/>
      </w:divBdr>
    </w:div>
    <w:div w:id="1023019371">
      <w:bodyDiv w:val="1"/>
      <w:marLeft w:val="0"/>
      <w:marRight w:val="0"/>
      <w:marTop w:val="0"/>
      <w:marBottom w:val="0"/>
      <w:divBdr>
        <w:top w:val="none" w:sz="0" w:space="0" w:color="auto"/>
        <w:left w:val="none" w:sz="0" w:space="0" w:color="auto"/>
        <w:bottom w:val="none" w:sz="0" w:space="0" w:color="auto"/>
        <w:right w:val="none" w:sz="0" w:space="0" w:color="auto"/>
      </w:divBdr>
    </w:div>
    <w:div w:id="1028339397">
      <w:bodyDiv w:val="1"/>
      <w:marLeft w:val="0"/>
      <w:marRight w:val="0"/>
      <w:marTop w:val="0"/>
      <w:marBottom w:val="0"/>
      <w:divBdr>
        <w:top w:val="none" w:sz="0" w:space="0" w:color="auto"/>
        <w:left w:val="none" w:sz="0" w:space="0" w:color="auto"/>
        <w:bottom w:val="none" w:sz="0" w:space="0" w:color="auto"/>
        <w:right w:val="none" w:sz="0" w:space="0" w:color="auto"/>
      </w:divBdr>
    </w:div>
    <w:div w:id="1105153443">
      <w:bodyDiv w:val="1"/>
      <w:marLeft w:val="0"/>
      <w:marRight w:val="0"/>
      <w:marTop w:val="0"/>
      <w:marBottom w:val="0"/>
      <w:divBdr>
        <w:top w:val="none" w:sz="0" w:space="0" w:color="auto"/>
        <w:left w:val="none" w:sz="0" w:space="0" w:color="auto"/>
        <w:bottom w:val="none" w:sz="0" w:space="0" w:color="auto"/>
        <w:right w:val="none" w:sz="0" w:space="0" w:color="auto"/>
      </w:divBdr>
    </w:div>
    <w:div w:id="1124347794">
      <w:bodyDiv w:val="1"/>
      <w:marLeft w:val="0"/>
      <w:marRight w:val="0"/>
      <w:marTop w:val="0"/>
      <w:marBottom w:val="0"/>
      <w:divBdr>
        <w:top w:val="none" w:sz="0" w:space="0" w:color="auto"/>
        <w:left w:val="none" w:sz="0" w:space="0" w:color="auto"/>
        <w:bottom w:val="none" w:sz="0" w:space="0" w:color="auto"/>
        <w:right w:val="none" w:sz="0" w:space="0" w:color="auto"/>
      </w:divBdr>
    </w:div>
    <w:div w:id="1185284458">
      <w:bodyDiv w:val="1"/>
      <w:marLeft w:val="0"/>
      <w:marRight w:val="0"/>
      <w:marTop w:val="0"/>
      <w:marBottom w:val="0"/>
      <w:divBdr>
        <w:top w:val="none" w:sz="0" w:space="0" w:color="auto"/>
        <w:left w:val="none" w:sz="0" w:space="0" w:color="auto"/>
        <w:bottom w:val="none" w:sz="0" w:space="0" w:color="auto"/>
        <w:right w:val="none" w:sz="0" w:space="0" w:color="auto"/>
      </w:divBdr>
    </w:div>
    <w:div w:id="1240405104">
      <w:bodyDiv w:val="1"/>
      <w:marLeft w:val="0"/>
      <w:marRight w:val="0"/>
      <w:marTop w:val="0"/>
      <w:marBottom w:val="0"/>
      <w:divBdr>
        <w:top w:val="none" w:sz="0" w:space="0" w:color="auto"/>
        <w:left w:val="none" w:sz="0" w:space="0" w:color="auto"/>
        <w:bottom w:val="none" w:sz="0" w:space="0" w:color="auto"/>
        <w:right w:val="none" w:sz="0" w:space="0" w:color="auto"/>
      </w:divBdr>
    </w:div>
    <w:div w:id="1251350195">
      <w:bodyDiv w:val="1"/>
      <w:marLeft w:val="0"/>
      <w:marRight w:val="0"/>
      <w:marTop w:val="0"/>
      <w:marBottom w:val="0"/>
      <w:divBdr>
        <w:top w:val="none" w:sz="0" w:space="0" w:color="auto"/>
        <w:left w:val="none" w:sz="0" w:space="0" w:color="auto"/>
        <w:bottom w:val="none" w:sz="0" w:space="0" w:color="auto"/>
        <w:right w:val="none" w:sz="0" w:space="0" w:color="auto"/>
      </w:divBdr>
    </w:div>
    <w:div w:id="1266769802">
      <w:bodyDiv w:val="1"/>
      <w:marLeft w:val="0"/>
      <w:marRight w:val="0"/>
      <w:marTop w:val="0"/>
      <w:marBottom w:val="0"/>
      <w:divBdr>
        <w:top w:val="none" w:sz="0" w:space="0" w:color="auto"/>
        <w:left w:val="none" w:sz="0" w:space="0" w:color="auto"/>
        <w:bottom w:val="none" w:sz="0" w:space="0" w:color="auto"/>
        <w:right w:val="none" w:sz="0" w:space="0" w:color="auto"/>
      </w:divBdr>
    </w:div>
    <w:div w:id="1297107797">
      <w:bodyDiv w:val="1"/>
      <w:marLeft w:val="0"/>
      <w:marRight w:val="0"/>
      <w:marTop w:val="0"/>
      <w:marBottom w:val="0"/>
      <w:divBdr>
        <w:top w:val="none" w:sz="0" w:space="0" w:color="auto"/>
        <w:left w:val="none" w:sz="0" w:space="0" w:color="auto"/>
        <w:bottom w:val="none" w:sz="0" w:space="0" w:color="auto"/>
        <w:right w:val="none" w:sz="0" w:space="0" w:color="auto"/>
      </w:divBdr>
    </w:div>
    <w:div w:id="1299530551">
      <w:bodyDiv w:val="1"/>
      <w:marLeft w:val="0"/>
      <w:marRight w:val="0"/>
      <w:marTop w:val="0"/>
      <w:marBottom w:val="0"/>
      <w:divBdr>
        <w:top w:val="none" w:sz="0" w:space="0" w:color="auto"/>
        <w:left w:val="none" w:sz="0" w:space="0" w:color="auto"/>
        <w:bottom w:val="none" w:sz="0" w:space="0" w:color="auto"/>
        <w:right w:val="none" w:sz="0" w:space="0" w:color="auto"/>
      </w:divBdr>
    </w:div>
    <w:div w:id="1302926538">
      <w:bodyDiv w:val="1"/>
      <w:marLeft w:val="0"/>
      <w:marRight w:val="0"/>
      <w:marTop w:val="0"/>
      <w:marBottom w:val="0"/>
      <w:divBdr>
        <w:top w:val="none" w:sz="0" w:space="0" w:color="auto"/>
        <w:left w:val="none" w:sz="0" w:space="0" w:color="auto"/>
        <w:bottom w:val="none" w:sz="0" w:space="0" w:color="auto"/>
        <w:right w:val="none" w:sz="0" w:space="0" w:color="auto"/>
      </w:divBdr>
    </w:div>
    <w:div w:id="1322080464">
      <w:bodyDiv w:val="1"/>
      <w:marLeft w:val="0"/>
      <w:marRight w:val="0"/>
      <w:marTop w:val="0"/>
      <w:marBottom w:val="0"/>
      <w:divBdr>
        <w:top w:val="none" w:sz="0" w:space="0" w:color="auto"/>
        <w:left w:val="none" w:sz="0" w:space="0" w:color="auto"/>
        <w:bottom w:val="none" w:sz="0" w:space="0" w:color="auto"/>
        <w:right w:val="none" w:sz="0" w:space="0" w:color="auto"/>
      </w:divBdr>
    </w:div>
    <w:div w:id="1324243003">
      <w:bodyDiv w:val="1"/>
      <w:marLeft w:val="0"/>
      <w:marRight w:val="0"/>
      <w:marTop w:val="0"/>
      <w:marBottom w:val="0"/>
      <w:divBdr>
        <w:top w:val="none" w:sz="0" w:space="0" w:color="auto"/>
        <w:left w:val="none" w:sz="0" w:space="0" w:color="auto"/>
        <w:bottom w:val="none" w:sz="0" w:space="0" w:color="auto"/>
        <w:right w:val="none" w:sz="0" w:space="0" w:color="auto"/>
      </w:divBdr>
    </w:div>
    <w:div w:id="1335187267">
      <w:bodyDiv w:val="1"/>
      <w:marLeft w:val="0"/>
      <w:marRight w:val="0"/>
      <w:marTop w:val="0"/>
      <w:marBottom w:val="0"/>
      <w:divBdr>
        <w:top w:val="none" w:sz="0" w:space="0" w:color="auto"/>
        <w:left w:val="none" w:sz="0" w:space="0" w:color="auto"/>
        <w:bottom w:val="none" w:sz="0" w:space="0" w:color="auto"/>
        <w:right w:val="none" w:sz="0" w:space="0" w:color="auto"/>
      </w:divBdr>
    </w:div>
    <w:div w:id="1389301076">
      <w:bodyDiv w:val="1"/>
      <w:marLeft w:val="0"/>
      <w:marRight w:val="0"/>
      <w:marTop w:val="0"/>
      <w:marBottom w:val="0"/>
      <w:divBdr>
        <w:top w:val="none" w:sz="0" w:space="0" w:color="auto"/>
        <w:left w:val="none" w:sz="0" w:space="0" w:color="auto"/>
        <w:bottom w:val="none" w:sz="0" w:space="0" w:color="auto"/>
        <w:right w:val="none" w:sz="0" w:space="0" w:color="auto"/>
      </w:divBdr>
    </w:div>
    <w:div w:id="1460609606">
      <w:bodyDiv w:val="1"/>
      <w:marLeft w:val="0"/>
      <w:marRight w:val="0"/>
      <w:marTop w:val="0"/>
      <w:marBottom w:val="0"/>
      <w:divBdr>
        <w:top w:val="none" w:sz="0" w:space="0" w:color="auto"/>
        <w:left w:val="none" w:sz="0" w:space="0" w:color="auto"/>
        <w:bottom w:val="none" w:sz="0" w:space="0" w:color="auto"/>
        <w:right w:val="none" w:sz="0" w:space="0" w:color="auto"/>
      </w:divBdr>
    </w:div>
    <w:div w:id="1480227504">
      <w:bodyDiv w:val="1"/>
      <w:marLeft w:val="0"/>
      <w:marRight w:val="0"/>
      <w:marTop w:val="0"/>
      <w:marBottom w:val="0"/>
      <w:divBdr>
        <w:top w:val="none" w:sz="0" w:space="0" w:color="auto"/>
        <w:left w:val="none" w:sz="0" w:space="0" w:color="auto"/>
        <w:bottom w:val="none" w:sz="0" w:space="0" w:color="auto"/>
        <w:right w:val="none" w:sz="0" w:space="0" w:color="auto"/>
      </w:divBdr>
    </w:div>
    <w:div w:id="1505701172">
      <w:bodyDiv w:val="1"/>
      <w:marLeft w:val="0"/>
      <w:marRight w:val="0"/>
      <w:marTop w:val="0"/>
      <w:marBottom w:val="0"/>
      <w:divBdr>
        <w:top w:val="none" w:sz="0" w:space="0" w:color="auto"/>
        <w:left w:val="none" w:sz="0" w:space="0" w:color="auto"/>
        <w:bottom w:val="none" w:sz="0" w:space="0" w:color="auto"/>
        <w:right w:val="none" w:sz="0" w:space="0" w:color="auto"/>
      </w:divBdr>
    </w:div>
    <w:div w:id="1686514194">
      <w:bodyDiv w:val="1"/>
      <w:marLeft w:val="0"/>
      <w:marRight w:val="0"/>
      <w:marTop w:val="0"/>
      <w:marBottom w:val="0"/>
      <w:divBdr>
        <w:top w:val="none" w:sz="0" w:space="0" w:color="auto"/>
        <w:left w:val="none" w:sz="0" w:space="0" w:color="auto"/>
        <w:bottom w:val="none" w:sz="0" w:space="0" w:color="auto"/>
        <w:right w:val="none" w:sz="0" w:space="0" w:color="auto"/>
      </w:divBdr>
    </w:div>
    <w:div w:id="1707365272">
      <w:bodyDiv w:val="1"/>
      <w:marLeft w:val="0"/>
      <w:marRight w:val="0"/>
      <w:marTop w:val="0"/>
      <w:marBottom w:val="0"/>
      <w:divBdr>
        <w:top w:val="none" w:sz="0" w:space="0" w:color="auto"/>
        <w:left w:val="none" w:sz="0" w:space="0" w:color="auto"/>
        <w:bottom w:val="none" w:sz="0" w:space="0" w:color="auto"/>
        <w:right w:val="none" w:sz="0" w:space="0" w:color="auto"/>
      </w:divBdr>
    </w:div>
    <w:div w:id="1720587460">
      <w:bodyDiv w:val="1"/>
      <w:marLeft w:val="0"/>
      <w:marRight w:val="0"/>
      <w:marTop w:val="0"/>
      <w:marBottom w:val="0"/>
      <w:divBdr>
        <w:top w:val="none" w:sz="0" w:space="0" w:color="auto"/>
        <w:left w:val="none" w:sz="0" w:space="0" w:color="auto"/>
        <w:bottom w:val="none" w:sz="0" w:space="0" w:color="auto"/>
        <w:right w:val="none" w:sz="0" w:space="0" w:color="auto"/>
      </w:divBdr>
    </w:div>
    <w:div w:id="1734037700">
      <w:bodyDiv w:val="1"/>
      <w:marLeft w:val="0"/>
      <w:marRight w:val="0"/>
      <w:marTop w:val="0"/>
      <w:marBottom w:val="0"/>
      <w:divBdr>
        <w:top w:val="none" w:sz="0" w:space="0" w:color="auto"/>
        <w:left w:val="none" w:sz="0" w:space="0" w:color="auto"/>
        <w:bottom w:val="none" w:sz="0" w:space="0" w:color="auto"/>
        <w:right w:val="none" w:sz="0" w:space="0" w:color="auto"/>
      </w:divBdr>
    </w:div>
    <w:div w:id="1779373836">
      <w:bodyDiv w:val="1"/>
      <w:marLeft w:val="0"/>
      <w:marRight w:val="0"/>
      <w:marTop w:val="0"/>
      <w:marBottom w:val="0"/>
      <w:divBdr>
        <w:top w:val="none" w:sz="0" w:space="0" w:color="auto"/>
        <w:left w:val="none" w:sz="0" w:space="0" w:color="auto"/>
        <w:bottom w:val="none" w:sz="0" w:space="0" w:color="auto"/>
        <w:right w:val="none" w:sz="0" w:space="0" w:color="auto"/>
      </w:divBdr>
    </w:div>
    <w:div w:id="1826042172">
      <w:bodyDiv w:val="1"/>
      <w:marLeft w:val="0"/>
      <w:marRight w:val="0"/>
      <w:marTop w:val="0"/>
      <w:marBottom w:val="0"/>
      <w:divBdr>
        <w:top w:val="none" w:sz="0" w:space="0" w:color="auto"/>
        <w:left w:val="none" w:sz="0" w:space="0" w:color="auto"/>
        <w:bottom w:val="none" w:sz="0" w:space="0" w:color="auto"/>
        <w:right w:val="none" w:sz="0" w:space="0" w:color="auto"/>
      </w:divBdr>
    </w:div>
    <w:div w:id="1848134165">
      <w:bodyDiv w:val="1"/>
      <w:marLeft w:val="0"/>
      <w:marRight w:val="0"/>
      <w:marTop w:val="0"/>
      <w:marBottom w:val="0"/>
      <w:divBdr>
        <w:top w:val="none" w:sz="0" w:space="0" w:color="auto"/>
        <w:left w:val="none" w:sz="0" w:space="0" w:color="auto"/>
        <w:bottom w:val="none" w:sz="0" w:space="0" w:color="auto"/>
        <w:right w:val="none" w:sz="0" w:space="0" w:color="auto"/>
      </w:divBdr>
    </w:div>
    <w:div w:id="1881820534">
      <w:bodyDiv w:val="1"/>
      <w:marLeft w:val="0"/>
      <w:marRight w:val="0"/>
      <w:marTop w:val="0"/>
      <w:marBottom w:val="0"/>
      <w:divBdr>
        <w:top w:val="none" w:sz="0" w:space="0" w:color="auto"/>
        <w:left w:val="none" w:sz="0" w:space="0" w:color="auto"/>
        <w:bottom w:val="none" w:sz="0" w:space="0" w:color="auto"/>
        <w:right w:val="none" w:sz="0" w:space="0" w:color="auto"/>
      </w:divBdr>
    </w:div>
    <w:div w:id="1881822240">
      <w:bodyDiv w:val="1"/>
      <w:marLeft w:val="0"/>
      <w:marRight w:val="0"/>
      <w:marTop w:val="0"/>
      <w:marBottom w:val="0"/>
      <w:divBdr>
        <w:top w:val="none" w:sz="0" w:space="0" w:color="auto"/>
        <w:left w:val="none" w:sz="0" w:space="0" w:color="auto"/>
        <w:bottom w:val="none" w:sz="0" w:space="0" w:color="auto"/>
        <w:right w:val="none" w:sz="0" w:space="0" w:color="auto"/>
      </w:divBdr>
    </w:div>
    <w:div w:id="1906719451">
      <w:bodyDiv w:val="1"/>
      <w:marLeft w:val="0"/>
      <w:marRight w:val="0"/>
      <w:marTop w:val="0"/>
      <w:marBottom w:val="0"/>
      <w:divBdr>
        <w:top w:val="none" w:sz="0" w:space="0" w:color="auto"/>
        <w:left w:val="none" w:sz="0" w:space="0" w:color="auto"/>
        <w:bottom w:val="none" w:sz="0" w:space="0" w:color="auto"/>
        <w:right w:val="none" w:sz="0" w:space="0" w:color="auto"/>
      </w:divBdr>
    </w:div>
    <w:div w:id="1918978968">
      <w:bodyDiv w:val="1"/>
      <w:marLeft w:val="0"/>
      <w:marRight w:val="0"/>
      <w:marTop w:val="0"/>
      <w:marBottom w:val="0"/>
      <w:divBdr>
        <w:top w:val="none" w:sz="0" w:space="0" w:color="auto"/>
        <w:left w:val="none" w:sz="0" w:space="0" w:color="auto"/>
        <w:bottom w:val="none" w:sz="0" w:space="0" w:color="auto"/>
        <w:right w:val="none" w:sz="0" w:space="0" w:color="auto"/>
      </w:divBdr>
    </w:div>
    <w:div w:id="1942907967">
      <w:bodyDiv w:val="1"/>
      <w:marLeft w:val="0"/>
      <w:marRight w:val="0"/>
      <w:marTop w:val="0"/>
      <w:marBottom w:val="0"/>
      <w:divBdr>
        <w:top w:val="none" w:sz="0" w:space="0" w:color="auto"/>
        <w:left w:val="none" w:sz="0" w:space="0" w:color="auto"/>
        <w:bottom w:val="none" w:sz="0" w:space="0" w:color="auto"/>
        <w:right w:val="none" w:sz="0" w:space="0" w:color="auto"/>
      </w:divBdr>
    </w:div>
    <w:div w:id="1988892642">
      <w:bodyDiv w:val="1"/>
      <w:marLeft w:val="0"/>
      <w:marRight w:val="0"/>
      <w:marTop w:val="0"/>
      <w:marBottom w:val="0"/>
      <w:divBdr>
        <w:top w:val="none" w:sz="0" w:space="0" w:color="auto"/>
        <w:left w:val="none" w:sz="0" w:space="0" w:color="auto"/>
        <w:bottom w:val="none" w:sz="0" w:space="0" w:color="auto"/>
        <w:right w:val="none" w:sz="0" w:space="0" w:color="auto"/>
      </w:divBdr>
    </w:div>
    <w:div w:id="2025859055">
      <w:bodyDiv w:val="1"/>
      <w:marLeft w:val="0"/>
      <w:marRight w:val="0"/>
      <w:marTop w:val="0"/>
      <w:marBottom w:val="0"/>
      <w:divBdr>
        <w:top w:val="none" w:sz="0" w:space="0" w:color="auto"/>
        <w:left w:val="none" w:sz="0" w:space="0" w:color="auto"/>
        <w:bottom w:val="none" w:sz="0" w:space="0" w:color="auto"/>
        <w:right w:val="none" w:sz="0" w:space="0" w:color="auto"/>
      </w:divBdr>
    </w:div>
    <w:div w:id="2051151177">
      <w:bodyDiv w:val="1"/>
      <w:marLeft w:val="0"/>
      <w:marRight w:val="0"/>
      <w:marTop w:val="0"/>
      <w:marBottom w:val="0"/>
      <w:divBdr>
        <w:top w:val="none" w:sz="0" w:space="0" w:color="auto"/>
        <w:left w:val="none" w:sz="0" w:space="0" w:color="auto"/>
        <w:bottom w:val="none" w:sz="0" w:space="0" w:color="auto"/>
        <w:right w:val="none" w:sz="0" w:space="0" w:color="auto"/>
      </w:divBdr>
    </w:div>
    <w:div w:id="2072119957">
      <w:bodyDiv w:val="1"/>
      <w:marLeft w:val="0"/>
      <w:marRight w:val="0"/>
      <w:marTop w:val="0"/>
      <w:marBottom w:val="0"/>
      <w:divBdr>
        <w:top w:val="none" w:sz="0" w:space="0" w:color="auto"/>
        <w:left w:val="none" w:sz="0" w:space="0" w:color="auto"/>
        <w:bottom w:val="none" w:sz="0" w:space="0" w:color="auto"/>
        <w:right w:val="none" w:sz="0" w:space="0" w:color="auto"/>
      </w:divBdr>
    </w:div>
    <w:div w:id="2082874083">
      <w:bodyDiv w:val="1"/>
      <w:marLeft w:val="0"/>
      <w:marRight w:val="0"/>
      <w:marTop w:val="0"/>
      <w:marBottom w:val="0"/>
      <w:divBdr>
        <w:top w:val="none" w:sz="0" w:space="0" w:color="auto"/>
        <w:left w:val="none" w:sz="0" w:space="0" w:color="auto"/>
        <w:bottom w:val="none" w:sz="0" w:space="0" w:color="auto"/>
        <w:right w:val="none" w:sz="0" w:space="0" w:color="auto"/>
      </w:divBdr>
    </w:div>
    <w:div w:id="2094618625">
      <w:bodyDiv w:val="1"/>
      <w:marLeft w:val="0"/>
      <w:marRight w:val="0"/>
      <w:marTop w:val="0"/>
      <w:marBottom w:val="0"/>
      <w:divBdr>
        <w:top w:val="none" w:sz="0" w:space="0" w:color="auto"/>
        <w:left w:val="none" w:sz="0" w:space="0" w:color="auto"/>
        <w:bottom w:val="none" w:sz="0" w:space="0" w:color="auto"/>
        <w:right w:val="none" w:sz="0" w:space="0" w:color="auto"/>
      </w:divBdr>
    </w:div>
    <w:div w:id="2136633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entaschool.hu/allami/tetelek/rendinf/irasbeli/rendinfir14.ht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gif"/></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20</Pages>
  <Words>12277</Words>
  <Characters>84716</Characters>
  <Application>Microsoft Office Word</Application>
  <DocSecurity>0</DocSecurity>
  <Lines>705</Lines>
  <Paragraphs>193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96800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Atlanta :)</dc:creator>
  <cp:keywords/>
  <dc:description/>
  <cp:lastModifiedBy>Atlanta :)</cp:lastModifiedBy>
  <cp:revision>189</cp:revision>
  <cp:lastPrinted>2008-05-18T11:58:00Z</cp:lastPrinted>
  <dcterms:created xsi:type="dcterms:W3CDTF">2008-05-18T10:00:00Z</dcterms:created>
  <dcterms:modified xsi:type="dcterms:W3CDTF">2008-05-18T12:11:00Z</dcterms:modified>
</cp:coreProperties>
</file>