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E45" w:rsidRPr="002D2E45" w:rsidRDefault="002D2E45" w:rsidP="00433B8B">
      <w:pPr>
        <w:jc w:val="center"/>
        <w:rPr>
          <w:sz w:val="28"/>
          <w:szCs w:val="28"/>
        </w:rPr>
      </w:pPr>
      <w:r w:rsidRPr="002D2E45">
        <w:rPr>
          <w:sz w:val="28"/>
          <w:szCs w:val="28"/>
        </w:rPr>
        <w:t>Informatika</w:t>
      </w:r>
    </w:p>
    <w:p w:rsidR="002D2E45" w:rsidRDefault="002D2E45" w:rsidP="00433B8B">
      <w:pPr>
        <w:jc w:val="both"/>
      </w:pPr>
      <w:r>
        <w:t>Informatika</w:t>
      </w:r>
    </w:p>
    <w:p w:rsidR="002D2E45" w:rsidRDefault="002D2E45" w:rsidP="00433B8B">
      <w:pPr>
        <w:jc w:val="both"/>
      </w:pPr>
      <w:r>
        <w:t xml:space="preserve">Az informatika (legközelebbi angol megfelelője az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technology</w:t>
      </w:r>
      <w:proofErr w:type="spellEnd"/>
      <w:r>
        <w:t>, IT) önálló tudományág, amely az adatok rögzítésével, kezelésével, rendszerezésével, továbbításával foglalkozik. Ezt a tevékenységét főként számítógépeken végzi:</w:t>
      </w:r>
    </w:p>
    <w:p w:rsidR="002D2E45" w:rsidRDefault="002D2E45" w:rsidP="00433B8B">
      <w:pPr>
        <w:pStyle w:val="Listaszerbekezds"/>
        <w:numPr>
          <w:ilvl w:val="0"/>
          <w:numId w:val="1"/>
        </w:numPr>
        <w:jc w:val="both"/>
      </w:pPr>
      <w:r>
        <w:t>elméleti úton azáltal, hogy módszereket, modelleket, formalizmusokat dolgoz ki a számítógépek készítéséhez és működtetéséhez;</w:t>
      </w:r>
    </w:p>
    <w:p w:rsidR="002D2E45" w:rsidRDefault="002D2E45" w:rsidP="00433B8B">
      <w:pPr>
        <w:pStyle w:val="Listaszerbekezds"/>
        <w:numPr>
          <w:ilvl w:val="0"/>
          <w:numId w:val="1"/>
        </w:numPr>
        <w:jc w:val="both"/>
      </w:pPr>
      <w:r>
        <w:t>mérnöki tevékenységgel úgy, hogy számítógépeket készít, illetve azokhoz elektronikai eszközöket alkot (hardver);</w:t>
      </w:r>
    </w:p>
    <w:p w:rsidR="002D2E45" w:rsidRDefault="002D2E45" w:rsidP="00433B8B">
      <w:pPr>
        <w:pStyle w:val="Listaszerbekezds"/>
        <w:numPr>
          <w:ilvl w:val="0"/>
          <w:numId w:val="1"/>
        </w:numPr>
        <w:jc w:val="both"/>
      </w:pPr>
      <w:r>
        <w:t xml:space="preserve">rendszertervezéssel és </w:t>
      </w:r>
      <w:proofErr w:type="spellStart"/>
      <w:r>
        <w:t>-készítéssel</w:t>
      </w:r>
      <w:proofErr w:type="spellEnd"/>
      <w:r>
        <w:t xml:space="preserve"> azáltal, hogy a számítógépek működtető eszközeit hozza létre, illetve azokat működteti (szoftver);</w:t>
      </w:r>
    </w:p>
    <w:p w:rsidR="002D2E45" w:rsidRDefault="002D2E45" w:rsidP="00433B8B">
      <w:pPr>
        <w:pStyle w:val="Listaszerbekezds"/>
        <w:numPr>
          <w:ilvl w:val="0"/>
          <w:numId w:val="1"/>
        </w:numPr>
        <w:jc w:val="both"/>
      </w:pPr>
      <w:r>
        <w:t>alkalmazza a számítógépet azáltal, hogy különböző feladatok elvégzésére alkalmassá teszi, például: orvosi alkalmazások, kereskedelmi rendszerek, CAD, nyilvántartások stb.</w:t>
      </w:r>
    </w:p>
    <w:p w:rsidR="00FD4C04" w:rsidRDefault="002D2E45" w:rsidP="00433B8B">
      <w:pPr>
        <w:jc w:val="both"/>
      </w:pPr>
      <w:r>
        <w:t>Az informatika az információtudomány, a matematika és az elektronika elegye. Az informatikus az, aki e fenti területek valamelyikében szerzett képesítésével számítógépeket, vagy számítógépeken alkot, fejleszt, kutat, vagy azok eredményeit használja. Ma még sokan vannak, akik más területen szerzett képesítéssel végzik ezt a tevékenységet (úttörők).</w:t>
      </w:r>
    </w:p>
    <w:p w:rsidR="002D2E45" w:rsidRDefault="002D2E45" w:rsidP="00433B8B">
      <w:pPr>
        <w:jc w:val="both"/>
      </w:pPr>
      <w:r>
        <w:t>Hardver</w:t>
      </w:r>
    </w:p>
    <w:p w:rsidR="002D2E45" w:rsidRDefault="002D2E45" w:rsidP="00433B8B">
      <w:pPr>
        <w:jc w:val="both"/>
      </w:pPr>
      <w:r>
        <w:t xml:space="preserve">Hardver (angolul: hardware) alatt a számítógép fizikailag megfogható részeinek összességét értjük. A számítógép működéséhez alapvetőn hardver és szoftver szükséges, a kettő közötti kapcsolatot a </w:t>
      </w:r>
      <w:proofErr w:type="spellStart"/>
      <w:r>
        <w:t>firmware</w:t>
      </w:r>
      <w:proofErr w:type="spellEnd"/>
      <w:r>
        <w:t xml:space="preserve"> hozza létre, ami a hardverekbe a gyártók által „beépített” szoftvernek tekinthető.</w:t>
      </w:r>
    </w:p>
    <w:p w:rsidR="002D2E45" w:rsidRDefault="002D2E45" w:rsidP="00433B8B">
      <w:pPr>
        <w:jc w:val="both"/>
      </w:pPr>
      <w:r>
        <w:t xml:space="preserve">Egy személyi számítógép alkatrészei </w:t>
      </w:r>
      <w:proofErr w:type="gramStart"/>
      <w:r>
        <w:t>a</w:t>
      </w:r>
      <w:proofErr w:type="gramEnd"/>
      <w:r>
        <w:t xml:space="preserve"> általában a következők:</w:t>
      </w:r>
    </w:p>
    <w:p w:rsidR="002D2E45" w:rsidRDefault="002D2E45" w:rsidP="00433B8B">
      <w:pPr>
        <w:pStyle w:val="Listaszerbekezds"/>
        <w:numPr>
          <w:ilvl w:val="0"/>
          <w:numId w:val="2"/>
        </w:numPr>
        <w:jc w:val="both"/>
      </w:pPr>
      <w:r>
        <w:t>Ház és tápegység</w:t>
      </w:r>
    </w:p>
    <w:p w:rsidR="002D2E45" w:rsidRDefault="002D2E45" w:rsidP="00433B8B">
      <w:pPr>
        <w:pStyle w:val="Listaszerbekezds"/>
        <w:numPr>
          <w:ilvl w:val="0"/>
          <w:numId w:val="2"/>
        </w:numPr>
        <w:jc w:val="both"/>
      </w:pPr>
      <w:r>
        <w:t>Alaplap, processzor, memória</w:t>
      </w:r>
    </w:p>
    <w:p w:rsidR="002D2E45" w:rsidRDefault="002D2E45" w:rsidP="00433B8B">
      <w:pPr>
        <w:pStyle w:val="Listaszerbekezds"/>
        <w:numPr>
          <w:ilvl w:val="0"/>
          <w:numId w:val="2"/>
        </w:numPr>
        <w:jc w:val="both"/>
      </w:pPr>
      <w:r>
        <w:t>Bővítőkártyák: pl.: videokártya, hangkártya</w:t>
      </w:r>
    </w:p>
    <w:p w:rsidR="002D2E45" w:rsidRDefault="002D2E45" w:rsidP="00433B8B">
      <w:pPr>
        <w:pStyle w:val="Listaszerbekezds"/>
        <w:numPr>
          <w:ilvl w:val="0"/>
          <w:numId w:val="2"/>
        </w:numPr>
        <w:jc w:val="both"/>
      </w:pPr>
      <w:r>
        <w:t>Háttértárak (merevlemez, CD- vagy DVD-meghajtó)</w:t>
      </w:r>
    </w:p>
    <w:p w:rsidR="002D2E45" w:rsidRDefault="002D2E45" w:rsidP="00433B8B">
      <w:pPr>
        <w:pStyle w:val="Listaszerbekezds"/>
        <w:numPr>
          <w:ilvl w:val="0"/>
          <w:numId w:val="2"/>
        </w:numPr>
        <w:jc w:val="both"/>
      </w:pPr>
      <w:r>
        <w:t>Külső perifériák</w:t>
      </w:r>
    </w:p>
    <w:p w:rsidR="002D2E45" w:rsidRDefault="002D2E45" w:rsidP="00433B8B">
      <w:pPr>
        <w:jc w:val="both"/>
      </w:pPr>
      <w:r>
        <w:t>Alaplapi eszközök</w:t>
      </w:r>
    </w:p>
    <w:p w:rsidR="002D2E45" w:rsidRDefault="002D2E45" w:rsidP="00433B8B">
      <w:pPr>
        <w:jc w:val="both"/>
      </w:pPr>
      <w:r>
        <w:t xml:space="preserve">Az alaplapon a CPU, a memória, és a </w:t>
      </w:r>
      <w:proofErr w:type="gramStart"/>
      <w:r>
        <w:t>sínrendszer(</w:t>
      </w:r>
      <w:proofErr w:type="spellStart"/>
      <w:proofErr w:type="gramEnd"/>
      <w:r>
        <w:t>ek</w:t>
      </w:r>
      <w:proofErr w:type="spellEnd"/>
      <w:r>
        <w:t>) találhatók, továbbá bizonyos integrált eszközök, illetve csatlakoztatási lehetőségek is előfordulnak, mint például:</w:t>
      </w:r>
    </w:p>
    <w:p w:rsidR="002D2E45" w:rsidRDefault="002D2E45" w:rsidP="00433B8B">
      <w:pPr>
        <w:pStyle w:val="Listaszerbekezds"/>
        <w:numPr>
          <w:ilvl w:val="0"/>
          <w:numId w:val="3"/>
        </w:numPr>
        <w:jc w:val="both"/>
      </w:pPr>
      <w:r>
        <w:t>IO eszközök (billentyűzet, egér)</w:t>
      </w:r>
    </w:p>
    <w:p w:rsidR="002D2E45" w:rsidRDefault="002D2E45" w:rsidP="00433B8B">
      <w:pPr>
        <w:pStyle w:val="Listaszerbekezds"/>
        <w:numPr>
          <w:ilvl w:val="0"/>
          <w:numId w:val="3"/>
        </w:numPr>
        <w:jc w:val="both"/>
      </w:pPr>
      <w:r>
        <w:t>grafikus kártya</w:t>
      </w:r>
    </w:p>
    <w:p w:rsidR="002D2E45" w:rsidRDefault="002D2E45" w:rsidP="00433B8B">
      <w:pPr>
        <w:pStyle w:val="Listaszerbekezds"/>
        <w:numPr>
          <w:ilvl w:val="0"/>
          <w:numId w:val="3"/>
        </w:numPr>
        <w:jc w:val="both"/>
      </w:pPr>
      <w:r>
        <w:t>háttértárolók vezérlői</w:t>
      </w:r>
    </w:p>
    <w:p w:rsidR="002D2E45" w:rsidRDefault="002D2E45" w:rsidP="00433B8B">
      <w:pPr>
        <w:pStyle w:val="Listaszerbekezds"/>
        <w:numPr>
          <w:ilvl w:val="0"/>
          <w:numId w:val="3"/>
        </w:numPr>
        <w:jc w:val="both"/>
      </w:pPr>
      <w:r>
        <w:t>egyéb vezérlők (hálózati kártya, hangkártya stb.)</w:t>
      </w:r>
    </w:p>
    <w:p w:rsidR="002D2E45" w:rsidRDefault="002D2E45" w:rsidP="00433B8B">
      <w:pPr>
        <w:jc w:val="both"/>
      </w:pPr>
      <w:r>
        <w:t>Alaplap</w:t>
      </w:r>
    </w:p>
    <w:p w:rsidR="002D2E45" w:rsidRDefault="002D2E45" w:rsidP="00433B8B">
      <w:pPr>
        <w:jc w:val="both"/>
      </w:pPr>
      <w:r w:rsidRPr="002D2E45">
        <w:lastRenderedPageBreak/>
        <w:t xml:space="preserve">A számítógép alaplapjának (angolul </w:t>
      </w:r>
      <w:proofErr w:type="spellStart"/>
      <w:r w:rsidRPr="002D2E45">
        <w:t>motherboard</w:t>
      </w:r>
      <w:proofErr w:type="spellEnd"/>
      <w:r w:rsidRPr="002D2E45">
        <w:t>, vagyis anyakártya) fő feladata a CPU kiszolgálása és a számítógép alapvető áramköreinek összekapcsolása.</w:t>
      </w:r>
    </w:p>
    <w:p w:rsidR="002D2E45" w:rsidRDefault="002D2E45" w:rsidP="00433B8B">
      <w:pPr>
        <w:jc w:val="both"/>
      </w:pPr>
      <w:r>
        <w:t>CPU</w:t>
      </w:r>
    </w:p>
    <w:p w:rsidR="002D2E45" w:rsidRDefault="00325273" w:rsidP="00433B8B">
      <w:pPr>
        <w:jc w:val="both"/>
      </w:pPr>
      <w:r w:rsidRPr="00325273">
        <w:t xml:space="preserve">A CPU (angol: </w:t>
      </w:r>
      <w:proofErr w:type="spellStart"/>
      <w:r w:rsidRPr="00325273">
        <w:t>Central</w:t>
      </w:r>
      <w:proofErr w:type="spellEnd"/>
      <w:r w:rsidRPr="00325273">
        <w:t xml:space="preserve"> </w:t>
      </w:r>
      <w:proofErr w:type="spellStart"/>
      <w:r w:rsidRPr="00325273">
        <w:t>Processing</w:t>
      </w:r>
      <w:proofErr w:type="spellEnd"/>
      <w:r w:rsidRPr="00325273">
        <w:t xml:space="preserve"> Unit – központi feldolgozó egység) más néven processzor, a számítógép „agya”, azon egysége, mely a programutasítások értelmezését és végrehajtását vezérli.</w:t>
      </w:r>
    </w:p>
    <w:p w:rsidR="00325273" w:rsidRDefault="00325273" w:rsidP="00433B8B">
      <w:pPr>
        <w:jc w:val="both"/>
      </w:pPr>
      <w:r>
        <w:t>A processzor főbb részei</w:t>
      </w:r>
    </w:p>
    <w:p w:rsidR="00325273" w:rsidRDefault="00325273" w:rsidP="00433B8B">
      <w:pPr>
        <w:pStyle w:val="Listaszerbekezds"/>
        <w:numPr>
          <w:ilvl w:val="0"/>
          <w:numId w:val="4"/>
        </w:numPr>
        <w:jc w:val="both"/>
      </w:pPr>
      <w:r>
        <w:t>Intel Pentium 100 MHz-es processzor</w:t>
      </w:r>
    </w:p>
    <w:p w:rsidR="00325273" w:rsidRDefault="00325273" w:rsidP="00433B8B">
      <w:pPr>
        <w:pStyle w:val="Listaszerbekezds"/>
        <w:numPr>
          <w:ilvl w:val="0"/>
          <w:numId w:val="4"/>
        </w:numPr>
        <w:jc w:val="both"/>
      </w:pPr>
      <w:r>
        <w:t>ALU: (</w:t>
      </w:r>
      <w:proofErr w:type="spellStart"/>
      <w:r>
        <w:t>Arithmetic</w:t>
      </w:r>
      <w:proofErr w:type="spellEnd"/>
      <w:r>
        <w:t xml:space="preserve"> and </w:t>
      </w:r>
      <w:proofErr w:type="spellStart"/>
      <w:r>
        <w:t>Logical</w:t>
      </w:r>
      <w:proofErr w:type="spellEnd"/>
      <w:r>
        <w:t xml:space="preserve"> Unit – Aritmetikai és Logikai Egység). A processzor alapvető alkotórésze, ami alapvető matematikai és logikai műveleteket hajt végre. Sebessége növelhető egy </w:t>
      </w:r>
      <w:proofErr w:type="spellStart"/>
      <w:r>
        <w:t>koprocesszor</w:t>
      </w:r>
      <w:proofErr w:type="spellEnd"/>
      <w:r>
        <w:t xml:space="preserve"> (FPU, </w:t>
      </w:r>
      <w:proofErr w:type="spellStart"/>
      <w:r>
        <w:t>Floating</w:t>
      </w:r>
      <w:proofErr w:type="spellEnd"/>
      <w:r>
        <w:t xml:space="preserve"> </w:t>
      </w:r>
      <w:proofErr w:type="spellStart"/>
      <w:r>
        <w:t>Point</w:t>
      </w:r>
      <w:proofErr w:type="spellEnd"/>
      <w:r>
        <w:t xml:space="preserve"> Unit, lebegőpontos műveleteket végző egység) beépítésével. Az FPU korábban külön részegység volt, manapság a processzorok mindegyike beépítve tartalmazza.</w:t>
      </w:r>
    </w:p>
    <w:p w:rsidR="00325273" w:rsidRDefault="00325273" w:rsidP="00433B8B">
      <w:pPr>
        <w:pStyle w:val="Listaszerbekezds"/>
        <w:numPr>
          <w:ilvl w:val="0"/>
          <w:numId w:val="4"/>
        </w:numPr>
        <w:jc w:val="both"/>
      </w:pPr>
      <w:r>
        <w:t>AGU: (</w:t>
      </w:r>
      <w:proofErr w:type="spellStart"/>
      <w:r>
        <w:t>Address</w:t>
      </w:r>
      <w:proofErr w:type="spellEnd"/>
      <w:r>
        <w:t xml:space="preserve"> </w:t>
      </w:r>
      <w:proofErr w:type="spellStart"/>
      <w:r>
        <w:t>Generation</w:t>
      </w:r>
      <w:proofErr w:type="spellEnd"/>
      <w:r>
        <w:t xml:space="preserve"> Unit) - a címszámító egység, feladata a programutasításokban található címek leképezése a főtár fizikai címeire és a </w:t>
      </w:r>
      <w:proofErr w:type="spellStart"/>
      <w:r>
        <w:t>tárolóvédelmi</w:t>
      </w:r>
      <w:proofErr w:type="spellEnd"/>
      <w:r>
        <w:t xml:space="preserve"> hibák felismerése.</w:t>
      </w:r>
    </w:p>
    <w:p w:rsidR="00325273" w:rsidRDefault="00325273" w:rsidP="00433B8B">
      <w:pPr>
        <w:pStyle w:val="Listaszerbekezds"/>
        <w:numPr>
          <w:ilvl w:val="0"/>
          <w:numId w:val="4"/>
        </w:numPr>
        <w:jc w:val="both"/>
      </w:pPr>
      <w:r>
        <w:t>CU: (</w:t>
      </w:r>
      <w:proofErr w:type="spellStart"/>
      <w:r>
        <w:t>Control</w:t>
      </w:r>
      <w:proofErr w:type="spellEnd"/>
      <w:r>
        <w:t xml:space="preserve"> Unit a.m. vezérlőegység vagy vezérlőáramkör). Ez szervezi, ütemezi a processzor egész munkáját. Például lehívja a memóriából a soron következő utasítást, értelmezi és végrehajtatja azt, majd meghatározza a következő utasítás címét.</w:t>
      </w:r>
    </w:p>
    <w:p w:rsidR="00325273" w:rsidRDefault="00325273" w:rsidP="00433B8B">
      <w:pPr>
        <w:pStyle w:val="Listaszerbekezds"/>
        <w:numPr>
          <w:ilvl w:val="0"/>
          <w:numId w:val="4"/>
        </w:numPr>
        <w:jc w:val="both"/>
      </w:pPr>
      <w:r>
        <w:t>Regiszter (</w:t>
      </w:r>
      <w:proofErr w:type="spellStart"/>
      <w:r>
        <w:t>Register</w:t>
      </w:r>
      <w:proofErr w:type="spellEnd"/>
      <w:r>
        <w:t xml:space="preserve">): A regiszter a processzorba beépített nagyon gyors elérésű, </w:t>
      </w:r>
      <w:proofErr w:type="gramStart"/>
      <w:r>
        <w:t>kis méretű</w:t>
      </w:r>
      <w:proofErr w:type="gramEnd"/>
      <w:r>
        <w:t xml:space="preserve"> memória. A regiszterek addig (ideiglenesen) tárolják az információkat, utasításokat, amíg a processzor dolgozik velük. A mai gépekben 32/64 bit méretű regiszterek vannak. A processzor adatbuszai mindig akkorák, amekkora a regiszterének a mérete, így egyszerre tudja az adatot betölteni ide. Például egy 32 bites regisztert egy 32 bites busz kapcsol össze a </w:t>
      </w:r>
      <w:proofErr w:type="spellStart"/>
      <w:r>
        <w:t>RAM-mal</w:t>
      </w:r>
      <w:proofErr w:type="spellEnd"/>
      <w:r>
        <w:t>. A regiszterek között nem csak adattároló elemek vannak (bár végső soron mindegyik az), hanem a processzor működéséhez elengedhetetlenül szükséges számlálók, és jelzők is. Ilyen például:</w:t>
      </w:r>
    </w:p>
    <w:p w:rsidR="00325273" w:rsidRDefault="00325273" w:rsidP="00433B8B">
      <w:pPr>
        <w:pStyle w:val="Listaszerbekezds"/>
        <w:numPr>
          <w:ilvl w:val="0"/>
          <w:numId w:val="5"/>
        </w:numPr>
        <w:jc w:val="both"/>
      </w:pPr>
      <w:r>
        <w:t xml:space="preserve">utasításszámláló, (PC=program </w:t>
      </w:r>
      <w:proofErr w:type="spellStart"/>
      <w:r>
        <w:t>counter</w:t>
      </w:r>
      <w:proofErr w:type="spellEnd"/>
      <w:r>
        <w:t>, IP=</w:t>
      </w:r>
      <w:proofErr w:type="spellStart"/>
      <w:r>
        <w:t>instruction</w:t>
      </w:r>
      <w:proofErr w:type="spellEnd"/>
      <w:r>
        <w:t xml:space="preserve"> pointer) ami mindig a következő végrehajtandó utasítás címét,</w:t>
      </w:r>
    </w:p>
    <w:p w:rsidR="00325273" w:rsidRDefault="00325273" w:rsidP="00433B8B">
      <w:pPr>
        <w:pStyle w:val="Listaszerbekezds"/>
        <w:numPr>
          <w:ilvl w:val="0"/>
          <w:numId w:val="5"/>
        </w:numPr>
        <w:jc w:val="both"/>
      </w:pPr>
      <w:r>
        <w:t>utasításregiszter (IR=</w:t>
      </w:r>
      <w:proofErr w:type="spellStart"/>
      <w:r>
        <w:t>instruction</w:t>
      </w:r>
      <w:proofErr w:type="spellEnd"/>
      <w:r>
        <w:t xml:space="preserve"> </w:t>
      </w:r>
      <w:proofErr w:type="spellStart"/>
      <w:r>
        <w:t>register</w:t>
      </w:r>
      <w:proofErr w:type="spellEnd"/>
      <w:r>
        <w:t>), mely a memóriából kiolvasott utasítást tárolja. E kód alapján határozza meg a vezérlőegység az elvégzendő műveletet</w:t>
      </w:r>
    </w:p>
    <w:p w:rsidR="00325273" w:rsidRDefault="00325273" w:rsidP="00433B8B">
      <w:pPr>
        <w:pStyle w:val="Listaszerbekezds"/>
        <w:numPr>
          <w:ilvl w:val="0"/>
          <w:numId w:val="5"/>
        </w:numPr>
        <w:jc w:val="both"/>
      </w:pPr>
      <w:proofErr w:type="spellStart"/>
      <w:r>
        <w:t>flagregiszter</w:t>
      </w:r>
      <w:proofErr w:type="spellEnd"/>
      <w:r>
        <w:t>, amely a processzor működése közben létrejött állapotok jelzőit (igaz, vagy hamis),</w:t>
      </w:r>
    </w:p>
    <w:p w:rsidR="00325273" w:rsidRDefault="00325273" w:rsidP="00433B8B">
      <w:pPr>
        <w:pStyle w:val="Listaszerbekezds"/>
        <w:numPr>
          <w:ilvl w:val="0"/>
          <w:numId w:val="5"/>
        </w:numPr>
        <w:jc w:val="both"/>
      </w:pPr>
      <w:r>
        <w:t>és az akkumulátor, (AC) amely pedig a logikai és aritmetikai műveletek egyik operandusát, majd az utasítás végrehajtása után az eredményt tartalmazza.</w:t>
      </w:r>
    </w:p>
    <w:p w:rsidR="00325273" w:rsidRDefault="00325273" w:rsidP="00433B8B">
      <w:pPr>
        <w:pStyle w:val="Listaszerbekezds"/>
        <w:numPr>
          <w:ilvl w:val="0"/>
          <w:numId w:val="6"/>
        </w:numPr>
        <w:jc w:val="both"/>
      </w:pPr>
      <w:r>
        <w:t>Buszvezérlő: A regisztert és más adattárolókat összekötő buszrendszert irányítja. A busz továbbítja az adatokat.</w:t>
      </w:r>
    </w:p>
    <w:p w:rsidR="00325273" w:rsidRDefault="00325273" w:rsidP="00433B8B">
      <w:pPr>
        <w:pStyle w:val="Listaszerbekezds"/>
        <w:numPr>
          <w:ilvl w:val="0"/>
          <w:numId w:val="6"/>
        </w:numPr>
        <w:jc w:val="both"/>
      </w:pPr>
      <w:r>
        <w:t>Cache: A modern processzorok fontos része a cache (</w:t>
      </w:r>
      <w:proofErr w:type="spellStart"/>
      <w:r>
        <w:t>gyorsítótár</w:t>
      </w:r>
      <w:proofErr w:type="spellEnd"/>
      <w:r>
        <w:t xml:space="preserve">). A cache a processzorba, vagy a processzor környezetébe integrált memória, ami a viszonylag lassú rendszermemória-elérést hivatott kiváltani azoknak a programrészeknek és adatoknak előzetes beolvasásával, amikre a végrehajtásnak közvetlenül szüksége lehet. A mai PC processzorok általában két </w:t>
      </w:r>
      <w:proofErr w:type="spellStart"/>
      <w:r>
        <w:t>gyorsítótárat</w:t>
      </w:r>
      <w:proofErr w:type="spellEnd"/>
      <w:r>
        <w:t xml:space="preserve"> használnak, egy kisebb (és gyorsabb) elsőszintű (L1) és egy nagyobb másodszintű (L2) cache-t. A </w:t>
      </w:r>
      <w:proofErr w:type="spellStart"/>
      <w:r>
        <w:t>gyorsítótár</w:t>
      </w:r>
      <w:proofErr w:type="spellEnd"/>
      <w:r>
        <w:t xml:space="preserve"> mérete ma már </w:t>
      </w:r>
      <w:proofErr w:type="spellStart"/>
      <w:r>
        <w:t>megabyte-os</w:t>
      </w:r>
      <w:proofErr w:type="spellEnd"/>
      <w:r>
        <w:t xml:space="preserve"> nagyságrendű.</w:t>
      </w:r>
    </w:p>
    <w:p w:rsidR="00325273" w:rsidRDefault="006B2F4C" w:rsidP="00433B8B">
      <w:pPr>
        <w:jc w:val="both"/>
      </w:pPr>
      <w:r>
        <w:lastRenderedPageBreak/>
        <w:t>Háttértárak</w:t>
      </w:r>
    </w:p>
    <w:p w:rsidR="006B2F4C" w:rsidRDefault="006B2F4C" w:rsidP="00433B8B">
      <w:pPr>
        <w:jc w:val="both"/>
      </w:pPr>
      <w:r w:rsidRPr="006B2F4C">
        <w:t>A számítógépek melletti, központi egységen kívüli tárolóeszközök a nagyobb mennyiségű adat, hosszabb program aktuálisan nem szükséges részeinek tárolására illetve archiválására szolgálnak; továbbá a gépek közötti adatcsere eszközeiként is használatosak. Ilyen célokra hagyományosan valamilyen lemezes tárolót használtak/használnak, de manapság számos felhasználási területen népszerűek a memóriakártyák is.</w:t>
      </w:r>
    </w:p>
    <w:p w:rsidR="006B2F4C" w:rsidRDefault="006B2F4C" w:rsidP="00433B8B">
      <w:pPr>
        <w:jc w:val="both"/>
      </w:pPr>
      <w:r>
        <w:t>Lemezes tárolók, lemezmeghajtók</w:t>
      </w:r>
    </w:p>
    <w:p w:rsidR="006B2F4C" w:rsidRDefault="006B2F4C" w:rsidP="00433B8B">
      <w:pPr>
        <w:jc w:val="both"/>
      </w:pPr>
      <w:r>
        <w:t>Közös jellemzőjük, hogy a meghajtó az adathordozót egy tengely mentén forgatja, miközben a lemezfelülettel párhuzamosan elhelyezkedő fej érzékeli vagy módosítja az információtárolásra szolgáló anyag valamely fizikai tulajdonságát. Ez a tulajdonság optikai vagy mágneses jellemző.</w:t>
      </w:r>
    </w:p>
    <w:p w:rsidR="006B2F4C" w:rsidRDefault="006B2F4C" w:rsidP="00433B8B">
      <w:pPr>
        <w:jc w:val="both"/>
      </w:pPr>
      <w:proofErr w:type="spellStart"/>
      <w:r>
        <w:t>Hajlékonylemezek</w:t>
      </w:r>
      <w:proofErr w:type="spellEnd"/>
    </w:p>
    <w:p w:rsidR="006B2F4C" w:rsidRDefault="006B2F4C" w:rsidP="00433B8B">
      <w:pPr>
        <w:jc w:val="both"/>
      </w:pPr>
      <w:r>
        <w:t>Az adatok tárolására a vékony műanyag hordozóra felvitt mágnesezhető réteg szolgál, amelyet papír (5,25’’-os lemeznél), vagy merev műanyag (3,5’’-os lemeznél) tokban helyeznek el. Az adatok a lemez felületén koncentrikus körök, sávok (</w:t>
      </w:r>
      <w:proofErr w:type="spellStart"/>
      <w:r>
        <w:t>track</w:t>
      </w:r>
      <w:proofErr w:type="spellEnd"/>
      <w:r>
        <w:t xml:space="preserve">) mentén helyezkednek el. A meghajtóba helyezett lemezt, a berendezés 300-360 percenkénti fordulatszámmal forgatja és az olvasófej a lemez felületéhez hozzáérve írja/olvassa a tárolt információt. Az író/olvasófej helyzete miatt a lemez csak íráskor és olvasáskor forog, mert különben az olvasófej rövid időn belül tönkremenne. A lemez tartalma a felülírástól mechanikusan védhető (reteszelhető). Az idők folyamán többféle típust fejlesztettek ki, a legelterjedtebbek </w:t>
      </w:r>
      <w:proofErr w:type="gramStart"/>
      <w:r>
        <w:t>a</w:t>
      </w:r>
      <w:proofErr w:type="gramEnd"/>
      <w:r>
        <w:t xml:space="preserve"> 5,25’’-os, majd a 3,5’’-os lemezekkel működő meghajtók voltak. Egykoron a legszélesebb körben alkalmazott adattárolási módnak számítottak. Jelentőségük ma erősen csökkent a nagyobb kapacitású, gyorsabb és megbízhatóbb memóriakártyák, </w:t>
      </w:r>
      <w:proofErr w:type="spellStart"/>
      <w:r>
        <w:t>pendrive-ok</w:t>
      </w:r>
      <w:proofErr w:type="spellEnd"/>
      <w:r>
        <w:t xml:space="preserve"> stb. elterjedése miatt, egyes újabb PC-kbe már nem is építenek be hajlékonylemez-olvasót.</w:t>
      </w:r>
    </w:p>
    <w:p w:rsidR="006B2F4C" w:rsidRDefault="006B2F4C" w:rsidP="00433B8B">
      <w:pPr>
        <w:jc w:val="both"/>
      </w:pPr>
      <w:proofErr w:type="spellStart"/>
      <w:r>
        <w:t>Merevlemezek</w:t>
      </w:r>
      <w:proofErr w:type="spellEnd"/>
    </w:p>
    <w:p w:rsidR="006B2F4C" w:rsidRDefault="006B2F4C" w:rsidP="00433B8B">
      <w:pPr>
        <w:jc w:val="both"/>
      </w:pPr>
      <w:r>
        <w:t>Az adattárolás céljára 1-6 darab, mágnesezhető réteggel bevont, zárt védőburkolatba helyezett könnyűfém lemezt használ. Az állandó – 3600-15 000 1/</w:t>
      </w:r>
      <w:proofErr w:type="gramStart"/>
      <w:r>
        <w:t>min sebességű</w:t>
      </w:r>
      <w:proofErr w:type="gramEnd"/>
      <w:r>
        <w:t xml:space="preserve"> – forgás miatt a fejek nem érnek hozzá a lemez felületéhez, hanem ún. „repülő fejeket” használnak, amelyek kialakítása olyan, hogy a lemez forgása következtében kialakuló légpárna hatására, a lemez felületétől néhány nanométer távolságra kerülnek. Kapacitásuk a közelmúltban ugrásszerűen megnőtt. 2007-ben már megjelent az 1 TB (1012 byte) kapacitású, 3,5’’ méretű modell.</w:t>
      </w:r>
    </w:p>
    <w:p w:rsidR="006B2F4C" w:rsidRDefault="006B2F4C" w:rsidP="00433B8B">
      <w:pPr>
        <w:jc w:val="both"/>
      </w:pPr>
      <w:r>
        <w:t xml:space="preserve">Optikai </w:t>
      </w:r>
      <w:proofErr w:type="spellStart"/>
      <w:r>
        <w:t>lemezek</w:t>
      </w:r>
      <w:proofErr w:type="spellEnd"/>
    </w:p>
    <w:p w:rsidR="006B2F4C" w:rsidRDefault="006B2F4C" w:rsidP="00433B8B">
      <w:pPr>
        <w:jc w:val="both"/>
      </w:pPr>
      <w:r>
        <w:t xml:space="preserve">Az optikai lemez felületén az adatrögzítés a (mikrobarázdás) hanglemezekhez hasonlóan, spirális pálya mentén történik. Az adatrögzítést és olvasást lézersugár segítségével valósítják meg. A rögzítendő adatsornak megfelelően kicsiny lyukakat (ún. </w:t>
      </w:r>
      <w:proofErr w:type="gramStart"/>
      <w:r>
        <w:t>piteket</w:t>
      </w:r>
      <w:proofErr w:type="gramEnd"/>
      <w:r>
        <w:t xml:space="preserve">) alakítanak ki a lemez adathordozó rétegében. </w:t>
      </w:r>
      <w:proofErr w:type="gramStart"/>
      <w:r>
        <w:t>A</w:t>
      </w:r>
      <w:proofErr w:type="gramEnd"/>
      <w:r>
        <w:t xml:space="preserve"> olvasásakor a felületet megvilágítják, és a visszatükröződött fénysugarat érzékelve a lemezfelület és végső soron a felírt információ érzékelhető, visszanyerhető. Számos változata alakult ki és terjedt el, a legismertebb a CD és a DVD. Újraírható lemez (jelzésük CD-RW, illetve DVD-RW, DVD+RW) esetén a felírt információ törölhető.</w:t>
      </w:r>
    </w:p>
    <w:p w:rsidR="006B2F4C" w:rsidRDefault="006B2F4C" w:rsidP="00433B8B">
      <w:pPr>
        <w:jc w:val="both"/>
      </w:pPr>
      <w:r>
        <w:t>Floppy</w:t>
      </w:r>
    </w:p>
    <w:p w:rsidR="006B2F4C" w:rsidRDefault="006B2F4C" w:rsidP="00433B8B">
      <w:pPr>
        <w:jc w:val="both"/>
      </w:pPr>
      <w:r>
        <w:lastRenderedPageBreak/>
        <w:t xml:space="preserve">Kapacitása: a kezdeti 160 kB-tól a 90-es évekre eljutott az 1,44-2,88 MB-ig. További fejlődés nem várható, mivel mára idejétmúlttá tették az zsebben hordható USB-s </w:t>
      </w:r>
      <w:proofErr w:type="spellStart"/>
      <w:r>
        <w:t>flashmeghajtók</w:t>
      </w:r>
      <w:proofErr w:type="spellEnd"/>
      <w:r>
        <w:t>.</w:t>
      </w:r>
    </w:p>
    <w:p w:rsidR="006B2F4C" w:rsidRDefault="006B2F4C" w:rsidP="00433B8B">
      <w:pPr>
        <w:jc w:val="both"/>
      </w:pPr>
      <w:r>
        <w:t>A floppyt használat előtt formázni kell, bár általában gyárilag szokták megformázni. A megformázáskor létrejön a főkönyvtár és a fájl elhelyezkedési tábla. A lemezhez mindig szükséges egy meghajtó. Ez motorral megforgatja lemezt és az író-olvasó fej segítségével letapogatja az adatokat. A floppyban kárt tehet a mágnes, a hő, a víz.</w:t>
      </w:r>
    </w:p>
    <w:p w:rsidR="006B2F4C" w:rsidRDefault="006B2F4C" w:rsidP="00433B8B">
      <w:pPr>
        <w:jc w:val="both"/>
      </w:pPr>
      <w:r>
        <w:t>Az CP/M, a CP/M-86, a DR-DOS, az MS-DOS operációs rendszerek és utóbbi leszármazottai tipikusan így hivatkoznak a floppymeghajtókra: A</w:t>
      </w:r>
      <w:proofErr w:type="gramStart"/>
      <w:r>
        <w:t>:,</w:t>
      </w:r>
      <w:proofErr w:type="gramEnd"/>
      <w:r>
        <w:t xml:space="preserve"> B:. A Unix és a vele rokon (POSIX kompatibilis) rendszerekben (pl. Linux) sokkal nagyobb a változatosság. Egy eszköznek akár több neve is lehet, attól függően, hogy milyen üzemmódban akarjuk használni. Jellegzetes példa: /</w:t>
      </w:r>
      <w:proofErr w:type="spellStart"/>
      <w:r>
        <w:t>dev</w:t>
      </w:r>
      <w:proofErr w:type="spellEnd"/>
      <w:r>
        <w:t>/fd0.</w:t>
      </w:r>
    </w:p>
    <w:p w:rsidR="006B2F4C" w:rsidRDefault="006B2F4C" w:rsidP="00433B8B">
      <w:pPr>
        <w:jc w:val="both"/>
      </w:pPr>
      <w:proofErr w:type="spellStart"/>
      <w:r>
        <w:t>Tápegység</w:t>
      </w:r>
      <w:proofErr w:type="spellEnd"/>
    </w:p>
    <w:p w:rsidR="006B2F4C" w:rsidRDefault="006B2F4C" w:rsidP="00433B8B">
      <w:pPr>
        <w:jc w:val="both"/>
      </w:pPr>
      <w:r>
        <w:t xml:space="preserve">A tápegység (áramforrás), amely a számítógép alkotóelemeit látja el a szükséges árammal – pontosabban a szükséges értékű és </w:t>
      </w:r>
      <w:proofErr w:type="spellStart"/>
      <w:r>
        <w:t>terhelhetőségű</w:t>
      </w:r>
      <w:proofErr w:type="spellEnd"/>
      <w:r>
        <w:t xml:space="preserve"> feszültségekkel. A stabil feszültségek előállításán kívül figyelheti is azokat és a rendszer indításában is közrejátszhat (</w:t>
      </w:r>
      <w:proofErr w:type="spellStart"/>
      <w:r>
        <w:t>Power-good</w:t>
      </w:r>
      <w:proofErr w:type="spellEnd"/>
      <w:r>
        <w:t xml:space="preserve"> jel), illetve saját áramköreinek hőmérséklete alapján vezérelheti a hűtő ventilátorokat (</w:t>
      </w:r>
      <w:proofErr w:type="spellStart"/>
      <w:r>
        <w:t>kényszerkonvekciós</w:t>
      </w:r>
      <w:proofErr w:type="spellEnd"/>
      <w:r>
        <w:t xml:space="preserve"> hűtés). A megfelelő villamos teljesítmény és mechanikai méret (tulajdonképpen hatásfok) elérése érdekében szinte mindig kapcsolóüzemű elven működik.</w:t>
      </w:r>
    </w:p>
    <w:p w:rsidR="006B2F4C" w:rsidRDefault="006B2F4C" w:rsidP="00433B8B">
      <w:pPr>
        <w:jc w:val="both"/>
      </w:pPr>
      <w:proofErr w:type="spellStart"/>
      <w:r>
        <w:t>Ház</w:t>
      </w:r>
      <w:proofErr w:type="spellEnd"/>
    </w:p>
    <w:p w:rsidR="006B2F4C" w:rsidRDefault="006B2F4C" w:rsidP="00433B8B">
      <w:pPr>
        <w:jc w:val="both"/>
      </w:pPr>
      <w:r>
        <w:t xml:space="preserve">Háznak nevezzük a számítógép „dobozát”, amely a tápegységet, az alaplapi eszközöket, és a háttértárakat fogadja be, továbbá megfelelő szellőzést biztosít. Anyaga adott merevségű (anyagú és vastagságú) fém, illetve részben műanyag. Boltban külön is megvásárolható, ebben az esetben a fő elemek közül csak a tápegységet tartalmazza, vagy </w:t>
      </w:r>
      <w:proofErr w:type="gramStart"/>
      <w:r>
        <w:t>anélkül</w:t>
      </w:r>
      <w:proofErr w:type="gramEnd"/>
      <w:r>
        <w:t xml:space="preserve"> kapható.</w:t>
      </w:r>
    </w:p>
    <w:p w:rsidR="006B2F4C" w:rsidRDefault="006B2F4C" w:rsidP="00433B8B">
      <w:pPr>
        <w:jc w:val="both"/>
      </w:pPr>
      <w:proofErr w:type="spellStart"/>
      <w:r>
        <w:t>Perifériák</w:t>
      </w:r>
      <w:proofErr w:type="spellEnd"/>
    </w:p>
    <w:p w:rsidR="006B2F4C" w:rsidRDefault="006B2F4C" w:rsidP="00433B8B">
      <w:pPr>
        <w:jc w:val="both"/>
      </w:pPr>
      <w:r>
        <w:t>A perifériákat többféleképpen csoportosíthatjuk:</w:t>
      </w:r>
    </w:p>
    <w:p w:rsidR="006B2F4C" w:rsidRDefault="006B2F4C" w:rsidP="00433B8B">
      <w:pPr>
        <w:jc w:val="both"/>
      </w:pPr>
      <w:r>
        <w:t>Átvitel iránya alapján:</w:t>
      </w:r>
    </w:p>
    <w:p w:rsidR="006B2F4C" w:rsidRDefault="006B2F4C" w:rsidP="00433B8B">
      <w:pPr>
        <w:pStyle w:val="Listaszerbekezds"/>
        <w:numPr>
          <w:ilvl w:val="0"/>
          <w:numId w:val="7"/>
        </w:numPr>
        <w:jc w:val="both"/>
      </w:pPr>
      <w:r>
        <w:t>beviteli (angolul input) – adatot szolgáltat a számítógép számára</w:t>
      </w:r>
    </w:p>
    <w:p w:rsidR="006B2F4C" w:rsidRDefault="006B2F4C" w:rsidP="00433B8B">
      <w:pPr>
        <w:pStyle w:val="Listaszerbekezds"/>
        <w:numPr>
          <w:ilvl w:val="0"/>
          <w:numId w:val="7"/>
        </w:numPr>
        <w:jc w:val="both"/>
      </w:pPr>
      <w:r>
        <w:t>kiviteli (angolul output) – a számítógép adatait a külvilág felé továbbítja</w:t>
      </w:r>
    </w:p>
    <w:p w:rsidR="006B2F4C" w:rsidRDefault="006B2F4C" w:rsidP="00433B8B">
      <w:pPr>
        <w:pStyle w:val="Listaszerbekezds"/>
        <w:numPr>
          <w:ilvl w:val="0"/>
          <w:numId w:val="7"/>
        </w:numPr>
        <w:jc w:val="both"/>
      </w:pPr>
      <w:r>
        <w:t>ki/beviteli (angolul input/output) – mindkét irányban továbbít</w:t>
      </w:r>
    </w:p>
    <w:p w:rsidR="006B2F4C" w:rsidRDefault="006B2F4C" w:rsidP="00433B8B">
      <w:pPr>
        <w:jc w:val="both"/>
      </w:pPr>
      <w:r>
        <w:t>Összekapcsolt dolgok jellege alapján:</w:t>
      </w:r>
    </w:p>
    <w:p w:rsidR="006B2F4C" w:rsidRDefault="006B2F4C" w:rsidP="00433B8B">
      <w:pPr>
        <w:pStyle w:val="Listaszerbekezds"/>
        <w:numPr>
          <w:ilvl w:val="0"/>
          <w:numId w:val="8"/>
        </w:numPr>
        <w:jc w:val="both"/>
      </w:pPr>
      <w:r>
        <w:t>humanoid – a kapcsolat egyik „résztvevője” ember; ezek azok az eszközök, amelyeken keresztül a felhasználó érintkezésbe léphet a számítógéppel</w:t>
      </w:r>
    </w:p>
    <w:p w:rsidR="006B2F4C" w:rsidRDefault="006B2F4C" w:rsidP="00433B8B">
      <w:pPr>
        <w:pStyle w:val="Listaszerbekezds"/>
        <w:numPr>
          <w:ilvl w:val="0"/>
          <w:numId w:val="8"/>
        </w:numPr>
        <w:jc w:val="both"/>
      </w:pPr>
      <w:r>
        <w:t>technikai – gép-gép kapcsolat (például modem)</w:t>
      </w:r>
    </w:p>
    <w:p w:rsidR="006B2F4C" w:rsidRDefault="006B2F4C" w:rsidP="00433B8B">
      <w:pPr>
        <w:jc w:val="both"/>
      </w:pPr>
      <w:r>
        <w:t>Felhasználási kör alapján:</w:t>
      </w:r>
    </w:p>
    <w:p w:rsidR="006B2F4C" w:rsidRDefault="006B2F4C" w:rsidP="00433B8B">
      <w:pPr>
        <w:pStyle w:val="Listaszerbekezds"/>
        <w:numPr>
          <w:ilvl w:val="0"/>
          <w:numId w:val="9"/>
        </w:numPr>
        <w:jc w:val="both"/>
      </w:pPr>
      <w:r>
        <w:t>számítástechnikai – számítógépes perifériák összekapcsolására</w:t>
      </w:r>
    </w:p>
    <w:p w:rsidR="006B2F4C" w:rsidRDefault="006B2F4C" w:rsidP="00433B8B">
      <w:pPr>
        <w:pStyle w:val="Listaszerbekezds"/>
        <w:numPr>
          <w:ilvl w:val="0"/>
          <w:numId w:val="9"/>
        </w:numPr>
        <w:jc w:val="both"/>
      </w:pPr>
      <w:r>
        <w:t>speciális – ipari, orvosi, kutatási stb. környezethez kapcsolódnak</w:t>
      </w:r>
    </w:p>
    <w:p w:rsidR="006B2F4C" w:rsidRDefault="006B2F4C" w:rsidP="00433B8B">
      <w:pPr>
        <w:jc w:val="both"/>
      </w:pPr>
      <w:r>
        <w:lastRenderedPageBreak/>
        <w:t>Beviteli perifériák</w:t>
      </w:r>
    </w:p>
    <w:p w:rsidR="006B2F4C" w:rsidRDefault="006B2F4C" w:rsidP="00433B8B">
      <w:pPr>
        <w:pStyle w:val="Listaszerbekezds"/>
        <w:numPr>
          <w:ilvl w:val="0"/>
          <w:numId w:val="10"/>
        </w:numPr>
        <w:jc w:val="both"/>
      </w:pPr>
      <w:r>
        <w:t>billentyűzet (</w:t>
      </w:r>
      <w:proofErr w:type="spellStart"/>
      <w:r>
        <w:t>keyboard</w:t>
      </w:r>
      <w:proofErr w:type="spellEnd"/>
      <w:r>
        <w:t>)</w:t>
      </w:r>
    </w:p>
    <w:p w:rsidR="006B2F4C" w:rsidRDefault="006B2F4C" w:rsidP="00433B8B">
      <w:pPr>
        <w:pStyle w:val="Listaszerbekezds"/>
        <w:numPr>
          <w:ilvl w:val="0"/>
          <w:numId w:val="10"/>
        </w:numPr>
        <w:jc w:val="both"/>
      </w:pPr>
      <w:r>
        <w:t>egér (</w:t>
      </w:r>
      <w:proofErr w:type="spellStart"/>
      <w:r>
        <w:t>mouse</w:t>
      </w:r>
      <w:proofErr w:type="spellEnd"/>
      <w:r>
        <w:t>)</w:t>
      </w:r>
    </w:p>
    <w:p w:rsidR="006B2F4C" w:rsidRDefault="006B2F4C" w:rsidP="00433B8B">
      <w:pPr>
        <w:pStyle w:val="Listaszerbekezds"/>
        <w:numPr>
          <w:ilvl w:val="0"/>
          <w:numId w:val="10"/>
        </w:numPr>
        <w:jc w:val="both"/>
      </w:pPr>
      <w:proofErr w:type="spellStart"/>
      <w:r>
        <w:t>hanyattegér</w:t>
      </w:r>
      <w:proofErr w:type="spellEnd"/>
      <w:r>
        <w:t xml:space="preserve"> (</w:t>
      </w:r>
      <w:proofErr w:type="spellStart"/>
      <w:r>
        <w:t>trackball</w:t>
      </w:r>
      <w:proofErr w:type="spellEnd"/>
      <w:r>
        <w:t>)</w:t>
      </w:r>
    </w:p>
    <w:p w:rsidR="006B2F4C" w:rsidRDefault="006B2F4C" w:rsidP="00433B8B">
      <w:pPr>
        <w:pStyle w:val="Listaszerbekezds"/>
        <w:numPr>
          <w:ilvl w:val="0"/>
          <w:numId w:val="10"/>
        </w:numPr>
        <w:jc w:val="both"/>
      </w:pPr>
      <w:r>
        <w:t>rajzolótábla (</w:t>
      </w:r>
      <w:proofErr w:type="spellStart"/>
      <w:r>
        <w:t>tablet</w:t>
      </w:r>
      <w:proofErr w:type="spellEnd"/>
      <w:r>
        <w:t>)</w:t>
      </w:r>
    </w:p>
    <w:p w:rsidR="006B2F4C" w:rsidRDefault="006B2F4C" w:rsidP="00433B8B">
      <w:pPr>
        <w:pStyle w:val="Listaszerbekezds"/>
        <w:numPr>
          <w:ilvl w:val="0"/>
          <w:numId w:val="10"/>
        </w:numPr>
        <w:jc w:val="both"/>
      </w:pPr>
      <w:proofErr w:type="spellStart"/>
      <w:r>
        <w:t>tapipad</w:t>
      </w:r>
      <w:proofErr w:type="spellEnd"/>
      <w:r>
        <w:t xml:space="preserve"> (</w:t>
      </w:r>
      <w:proofErr w:type="spellStart"/>
      <w:r>
        <w:t>touchpad</w:t>
      </w:r>
      <w:proofErr w:type="spellEnd"/>
      <w:r>
        <w:t>)</w:t>
      </w:r>
    </w:p>
    <w:p w:rsidR="006B2F4C" w:rsidRDefault="006B2F4C" w:rsidP="00433B8B">
      <w:pPr>
        <w:pStyle w:val="Listaszerbekezds"/>
        <w:numPr>
          <w:ilvl w:val="0"/>
          <w:numId w:val="10"/>
        </w:numPr>
        <w:jc w:val="both"/>
      </w:pPr>
      <w:r>
        <w:t>irányítókar vagy botkormány (joystick)</w:t>
      </w:r>
    </w:p>
    <w:p w:rsidR="006B2F4C" w:rsidRDefault="006B2F4C" w:rsidP="00433B8B">
      <w:pPr>
        <w:pStyle w:val="Listaszerbekezds"/>
        <w:numPr>
          <w:ilvl w:val="0"/>
          <w:numId w:val="10"/>
        </w:numPr>
        <w:jc w:val="both"/>
      </w:pPr>
      <w:r>
        <w:t>játékvezérlő (</w:t>
      </w:r>
      <w:proofErr w:type="spellStart"/>
      <w:r>
        <w:t>gamepad</w:t>
      </w:r>
      <w:proofErr w:type="spellEnd"/>
      <w:r>
        <w:t>)</w:t>
      </w:r>
    </w:p>
    <w:p w:rsidR="006B2F4C" w:rsidRDefault="006B2F4C" w:rsidP="00433B8B">
      <w:pPr>
        <w:pStyle w:val="Listaszerbekezds"/>
        <w:numPr>
          <w:ilvl w:val="0"/>
          <w:numId w:val="10"/>
        </w:numPr>
        <w:jc w:val="both"/>
      </w:pPr>
      <w:r>
        <w:t>(web</w:t>
      </w:r>
      <w:proofErr w:type="gramStart"/>
      <w:r>
        <w:t>)kamera</w:t>
      </w:r>
      <w:proofErr w:type="gramEnd"/>
    </w:p>
    <w:p w:rsidR="006B2F4C" w:rsidRDefault="006B2F4C" w:rsidP="00433B8B">
      <w:pPr>
        <w:pStyle w:val="Listaszerbekezds"/>
        <w:numPr>
          <w:ilvl w:val="0"/>
          <w:numId w:val="10"/>
        </w:numPr>
        <w:jc w:val="both"/>
      </w:pPr>
      <w:r>
        <w:t>ujjlenyomat-olvasó</w:t>
      </w:r>
    </w:p>
    <w:p w:rsidR="006B2F4C" w:rsidRDefault="006B2F4C" w:rsidP="00433B8B">
      <w:pPr>
        <w:pStyle w:val="Listaszerbekezds"/>
        <w:numPr>
          <w:ilvl w:val="0"/>
          <w:numId w:val="10"/>
        </w:numPr>
        <w:jc w:val="both"/>
      </w:pPr>
      <w:r>
        <w:t>vonalkód-leolvasó</w:t>
      </w:r>
    </w:p>
    <w:p w:rsidR="006B2F4C" w:rsidRDefault="006B2F4C" w:rsidP="00433B8B">
      <w:pPr>
        <w:pStyle w:val="Listaszerbekezds"/>
        <w:numPr>
          <w:ilvl w:val="0"/>
          <w:numId w:val="10"/>
        </w:numPr>
        <w:jc w:val="both"/>
      </w:pPr>
      <w:r>
        <w:t>mikrofon (</w:t>
      </w:r>
      <w:proofErr w:type="spellStart"/>
      <w:r>
        <w:t>mic</w:t>
      </w:r>
      <w:proofErr w:type="spellEnd"/>
      <w:r>
        <w:t>)</w:t>
      </w:r>
    </w:p>
    <w:p w:rsidR="006B2F4C" w:rsidRDefault="006B2F4C" w:rsidP="00433B8B">
      <w:pPr>
        <w:pStyle w:val="Listaszerbekezds"/>
        <w:numPr>
          <w:ilvl w:val="0"/>
          <w:numId w:val="10"/>
        </w:numPr>
        <w:jc w:val="both"/>
      </w:pPr>
      <w:r>
        <w:t>autós kormány (</w:t>
      </w:r>
      <w:proofErr w:type="spellStart"/>
      <w:r>
        <w:t>wheel</w:t>
      </w:r>
      <w:proofErr w:type="spellEnd"/>
      <w:r>
        <w:t>)</w:t>
      </w:r>
    </w:p>
    <w:p w:rsidR="006B2F4C" w:rsidRDefault="006B2F4C" w:rsidP="00433B8B">
      <w:pPr>
        <w:jc w:val="both"/>
      </w:pPr>
      <w:r>
        <w:t>Kiviteli perifériák</w:t>
      </w:r>
    </w:p>
    <w:p w:rsidR="006B2F4C" w:rsidRDefault="006B2F4C" w:rsidP="00433B8B">
      <w:pPr>
        <w:pStyle w:val="Listaszerbekezds"/>
        <w:numPr>
          <w:ilvl w:val="0"/>
          <w:numId w:val="11"/>
        </w:numPr>
        <w:jc w:val="both"/>
      </w:pPr>
      <w:r>
        <w:t>monitor</w:t>
      </w:r>
    </w:p>
    <w:p w:rsidR="006B2F4C" w:rsidRDefault="006B2F4C" w:rsidP="00433B8B">
      <w:pPr>
        <w:pStyle w:val="Listaszerbekezds"/>
        <w:numPr>
          <w:ilvl w:val="0"/>
          <w:numId w:val="11"/>
        </w:numPr>
        <w:jc w:val="both"/>
      </w:pPr>
      <w:r>
        <w:t>projektor</w:t>
      </w:r>
    </w:p>
    <w:p w:rsidR="006B2F4C" w:rsidRDefault="006B2F4C" w:rsidP="00433B8B">
      <w:pPr>
        <w:pStyle w:val="Listaszerbekezds"/>
        <w:numPr>
          <w:ilvl w:val="0"/>
          <w:numId w:val="11"/>
        </w:numPr>
        <w:jc w:val="both"/>
      </w:pPr>
      <w:r>
        <w:t>nyomtató (printer)</w:t>
      </w:r>
    </w:p>
    <w:p w:rsidR="006B2F4C" w:rsidRDefault="006B2F4C" w:rsidP="00433B8B">
      <w:pPr>
        <w:pStyle w:val="Listaszerbekezds"/>
        <w:numPr>
          <w:ilvl w:val="0"/>
          <w:numId w:val="11"/>
        </w:numPr>
        <w:jc w:val="both"/>
      </w:pPr>
      <w:r>
        <w:t>rajzgép (plotter)</w:t>
      </w:r>
    </w:p>
    <w:p w:rsidR="006B2F4C" w:rsidRDefault="006B2F4C" w:rsidP="00433B8B">
      <w:pPr>
        <w:pStyle w:val="Listaszerbekezds"/>
        <w:numPr>
          <w:ilvl w:val="0"/>
          <w:numId w:val="11"/>
        </w:numPr>
        <w:jc w:val="both"/>
      </w:pPr>
      <w:r>
        <w:t>hangszóró</w:t>
      </w:r>
    </w:p>
    <w:p w:rsidR="006B2F4C" w:rsidRDefault="004337BD" w:rsidP="00433B8B">
      <w:pPr>
        <w:jc w:val="both"/>
      </w:pPr>
      <w:r>
        <w:t>Szoftver</w:t>
      </w:r>
    </w:p>
    <w:p w:rsidR="004337BD" w:rsidRDefault="004337BD" w:rsidP="00433B8B">
      <w:pPr>
        <w:jc w:val="both"/>
      </w:pPr>
      <w:r>
        <w:t xml:space="preserve">Szoftver (angol: software) alatt a legszűkebb értelemben elektronikus adatfeldolgozó berendezések (például számítógépek) memóriájában elhelyezkedő, azokat működtető programokat értünk. Körülbelül ez volt a John W. </w:t>
      </w:r>
      <w:proofErr w:type="spellStart"/>
      <w:r>
        <w:t>Tukey</w:t>
      </w:r>
      <w:proofErr w:type="spellEnd"/>
      <w:r>
        <w:t xml:space="preserve"> által 1958-ban bevezetett angol software kifejezés eredeti értelme is.</w:t>
      </w:r>
    </w:p>
    <w:p w:rsidR="004337BD" w:rsidRDefault="004337BD" w:rsidP="00433B8B">
      <w:pPr>
        <w:jc w:val="both"/>
      </w:pPr>
      <w:r>
        <w:t xml:space="preserve">A szoftvert az különbözteti meg a fogalmilag vele szembeállított, és azt kiegészítő </w:t>
      </w:r>
      <w:proofErr w:type="spellStart"/>
      <w:r>
        <w:t>hardver-től</w:t>
      </w:r>
      <w:proofErr w:type="spellEnd"/>
      <w:r>
        <w:t xml:space="preserve">, hogy egy programvezérelt berendezésnek a hardver az egyedi, fizikai részét, míg a szoftver az általános, szellemi részét jelenti. Egy példával megvilágítva: két egyező típusú, minden szempontból azonosan felszerelt, és egyformán működő számítógép esetében a hardver az, ami miatt két különálló gépről beszélünk, és a szoftver az, ami a két gépben egy és ugyanaz. A hardver fizikai jellegénél fogva egyedi és megismételhetetlen, míg a szoftver éppen az önmagával azonosan ismételhetőt, a tökéletesen másolhatót jelenti. A világon emberek milliói használják egymástól függetlenül, </w:t>
      </w:r>
      <w:proofErr w:type="gramStart"/>
      <w:r>
        <w:t>nap</w:t>
      </w:r>
      <w:proofErr w:type="gramEnd"/>
      <w:r>
        <w:t xml:space="preserve"> mint nap, ugyanazt a szoftvert; ám ha több felhasználó ugyanazt a hardvert használja, akkor szükségképpen osztozniuk kell annak véges, fizikai erőforrásain.</w:t>
      </w:r>
    </w:p>
    <w:p w:rsidR="004337BD" w:rsidRDefault="004337BD" w:rsidP="00433B8B">
      <w:pPr>
        <w:jc w:val="both"/>
      </w:pPr>
      <w:r>
        <w:t>A szoftver nemcsak elektronikus memóriatartalomként realizálódik, hanem életciklusának megfelelően többféle formában jelenik meg, fogalma ezekre a megvalósulási formákra is kiterjed, így a szoftver fogalmába tágabb értelemben beletartozik:</w:t>
      </w:r>
    </w:p>
    <w:p w:rsidR="004337BD" w:rsidRDefault="004337BD" w:rsidP="00433B8B">
      <w:pPr>
        <w:pStyle w:val="Listaszerbekezds"/>
        <w:numPr>
          <w:ilvl w:val="0"/>
          <w:numId w:val="12"/>
        </w:numPr>
        <w:jc w:val="both"/>
      </w:pPr>
      <w:r>
        <w:t>az összes fejlesztési dokumentáció (mint például a forráskód);</w:t>
      </w:r>
    </w:p>
    <w:p w:rsidR="004337BD" w:rsidRDefault="004337BD" w:rsidP="00433B8B">
      <w:pPr>
        <w:pStyle w:val="Listaszerbekezds"/>
        <w:numPr>
          <w:ilvl w:val="0"/>
          <w:numId w:val="12"/>
        </w:numPr>
        <w:jc w:val="both"/>
      </w:pPr>
      <w:r>
        <w:t>az összes felhasználói dokumentáció (mint például a felhasználói kézikönyv);</w:t>
      </w:r>
    </w:p>
    <w:p w:rsidR="004337BD" w:rsidRDefault="004337BD" w:rsidP="00433B8B">
      <w:pPr>
        <w:pStyle w:val="Listaszerbekezds"/>
        <w:numPr>
          <w:ilvl w:val="0"/>
          <w:numId w:val="12"/>
        </w:numPr>
        <w:jc w:val="both"/>
      </w:pPr>
      <w:r>
        <w:t>az összes kereskedelmi dokumentáció (mint például a licenc);</w:t>
      </w:r>
    </w:p>
    <w:p w:rsidR="004337BD" w:rsidRDefault="004337BD" w:rsidP="00433B8B">
      <w:pPr>
        <w:pStyle w:val="Listaszerbekezds"/>
        <w:numPr>
          <w:ilvl w:val="0"/>
          <w:numId w:val="12"/>
        </w:numPr>
        <w:jc w:val="both"/>
      </w:pPr>
      <w:r>
        <w:lastRenderedPageBreak/>
        <w:t>illetve az ezek bármelyikét tartalmazó adathordozók (mint például a telepítő CD vagy a nyomtatott számla).</w:t>
      </w:r>
    </w:p>
    <w:p w:rsidR="004337BD" w:rsidRDefault="004337BD" w:rsidP="00433B8B">
      <w:pPr>
        <w:jc w:val="both"/>
      </w:pPr>
      <w:r>
        <w:t>Az összetett feladatok elvégzésére kifejlesztett, egymással szoros kapcsolatban álló, önállóan is működőképes, de együttesen hatékonyabb és teljesebb támogatást nyújtó, éppen ezért teljes életciklusuk során együtt kezelt szoftverek csoportját programcsomagnak nevezzük.</w:t>
      </w:r>
    </w:p>
    <w:p w:rsidR="00433B8B" w:rsidRDefault="00433B8B" w:rsidP="00433B8B">
      <w:pPr>
        <w:jc w:val="both"/>
      </w:pPr>
      <w:r>
        <w:t>A szoftverek funkciójuk szerint</w:t>
      </w:r>
    </w:p>
    <w:p w:rsidR="00433B8B" w:rsidRDefault="00433B8B" w:rsidP="00433B8B">
      <w:pPr>
        <w:jc w:val="both"/>
      </w:pPr>
      <w:r>
        <w:t>A programvezérelt gépek célszerű működését a szoftverek több rétege biztosítja. Aszerint, hogy egy szoftver specifikusan mennyire inkább a gép puszta működtetését, avagy az ember által igényelt feladatmegoldást segíti elő, a következő funkcionális csoportokat különböztetjük meg:</w:t>
      </w:r>
    </w:p>
    <w:p w:rsidR="00433B8B" w:rsidRDefault="00433B8B" w:rsidP="00433B8B">
      <w:pPr>
        <w:pStyle w:val="Listaszerbekezds"/>
        <w:numPr>
          <w:ilvl w:val="0"/>
          <w:numId w:val="13"/>
        </w:numPr>
        <w:jc w:val="both"/>
      </w:pPr>
      <w:r>
        <w:t xml:space="preserve">indítóprogram vagy alapszoftver – a felhasználó által a legkevésbé manipulálható, a gép üzemszerű működését beállító </w:t>
      </w:r>
      <w:proofErr w:type="gramStart"/>
      <w:r>
        <w:t>program(</w:t>
      </w:r>
      <w:proofErr w:type="gramEnd"/>
      <w:r>
        <w:t xml:space="preserve">ok), ide tartozik a </w:t>
      </w:r>
      <w:proofErr w:type="spellStart"/>
      <w:r>
        <w:t>firmware</w:t>
      </w:r>
      <w:proofErr w:type="spellEnd"/>
      <w:r>
        <w:t xml:space="preserve"> is;</w:t>
      </w:r>
    </w:p>
    <w:p w:rsidR="00433B8B" w:rsidRDefault="00433B8B" w:rsidP="00433B8B">
      <w:pPr>
        <w:pStyle w:val="Listaszerbekezds"/>
        <w:numPr>
          <w:ilvl w:val="0"/>
          <w:numId w:val="13"/>
        </w:numPr>
        <w:jc w:val="both"/>
      </w:pPr>
      <w:r>
        <w:t>rendszerszoftver – a gép és perifériái kommunikációját lebonyolító programok, beleértve a felhasználó oly mértékű kiszolgálását, amely lehetővé teszi a számára más szoftverek elkészítését és üzembe helyezését is;</w:t>
      </w:r>
    </w:p>
    <w:p w:rsidR="00433B8B" w:rsidRDefault="00433B8B" w:rsidP="00433B8B">
      <w:pPr>
        <w:pStyle w:val="Listaszerbekezds"/>
        <w:numPr>
          <w:ilvl w:val="0"/>
          <w:numId w:val="13"/>
        </w:numPr>
        <w:jc w:val="both"/>
      </w:pPr>
      <w:r>
        <w:t>alkalmazói szoftver vagy alkalmazások – a felhasználót a számítógép használatán túl mutató céljainak elérésében támogató specifikus programok.</w:t>
      </w:r>
    </w:p>
    <w:p w:rsidR="00433B8B" w:rsidRDefault="00433B8B" w:rsidP="00433B8B">
      <w:pPr>
        <w:pStyle w:val="Listaszerbekezds"/>
        <w:numPr>
          <w:ilvl w:val="0"/>
          <w:numId w:val="13"/>
        </w:numPr>
        <w:jc w:val="both"/>
      </w:pPr>
      <w:r>
        <w:t>felhasználó által készített szoftver – valamilyen alkalmazáson belül, annak támogatását kihasználó, programozói ismeretek nélkül elkészíthető programok.</w:t>
      </w:r>
    </w:p>
    <w:p w:rsidR="00433B8B" w:rsidRDefault="00433B8B" w:rsidP="00433B8B">
      <w:pPr>
        <w:jc w:val="both"/>
      </w:pPr>
      <w:r>
        <w:t>Rendszerszoftverek</w:t>
      </w:r>
    </w:p>
    <w:p w:rsidR="00433B8B" w:rsidRDefault="00433B8B" w:rsidP="00433B8B">
      <w:pPr>
        <w:pStyle w:val="Listaszerbekezds"/>
        <w:numPr>
          <w:ilvl w:val="0"/>
          <w:numId w:val="14"/>
        </w:numPr>
        <w:jc w:val="both"/>
      </w:pPr>
      <w:r>
        <w:t>Operációs rendszerek</w:t>
      </w:r>
    </w:p>
    <w:p w:rsidR="00433B8B" w:rsidRDefault="00433B8B" w:rsidP="00433B8B">
      <w:pPr>
        <w:pStyle w:val="Listaszerbekezds"/>
        <w:numPr>
          <w:ilvl w:val="0"/>
          <w:numId w:val="14"/>
        </w:numPr>
        <w:jc w:val="both"/>
      </w:pPr>
      <w:proofErr w:type="spellStart"/>
      <w:r>
        <w:t>Meghajtóprogramok</w:t>
      </w:r>
      <w:proofErr w:type="spellEnd"/>
      <w:r>
        <w:t xml:space="preserve"> (driverek)</w:t>
      </w:r>
    </w:p>
    <w:p w:rsidR="00433B8B" w:rsidRDefault="00433B8B" w:rsidP="00433B8B">
      <w:pPr>
        <w:pStyle w:val="Listaszerbekezds"/>
        <w:numPr>
          <w:ilvl w:val="0"/>
          <w:numId w:val="14"/>
        </w:numPr>
        <w:jc w:val="both"/>
      </w:pPr>
      <w:r>
        <w:t>Segédprogramok</w:t>
      </w:r>
    </w:p>
    <w:p w:rsidR="00433B8B" w:rsidRDefault="00433B8B" w:rsidP="00433B8B">
      <w:pPr>
        <w:pStyle w:val="Listaszerbekezds"/>
        <w:numPr>
          <w:ilvl w:val="0"/>
          <w:numId w:val="14"/>
        </w:numPr>
        <w:jc w:val="both"/>
      </w:pPr>
      <w:r>
        <w:t>Fájlkezelők</w:t>
      </w:r>
    </w:p>
    <w:p w:rsidR="00433B8B" w:rsidRDefault="00433B8B" w:rsidP="00433B8B">
      <w:pPr>
        <w:pStyle w:val="Listaszerbekezds"/>
        <w:numPr>
          <w:ilvl w:val="0"/>
          <w:numId w:val="14"/>
        </w:numPr>
        <w:jc w:val="both"/>
      </w:pPr>
      <w:r>
        <w:t>Szövegszerkesztők (editorok)</w:t>
      </w:r>
    </w:p>
    <w:p w:rsidR="00433B8B" w:rsidRDefault="00433B8B" w:rsidP="00433B8B">
      <w:pPr>
        <w:pStyle w:val="Listaszerbekezds"/>
        <w:numPr>
          <w:ilvl w:val="0"/>
          <w:numId w:val="14"/>
        </w:numPr>
        <w:jc w:val="both"/>
      </w:pPr>
      <w:r>
        <w:t>Tömörítők</w:t>
      </w:r>
    </w:p>
    <w:p w:rsidR="00433B8B" w:rsidRDefault="00433B8B" w:rsidP="00433B8B">
      <w:pPr>
        <w:jc w:val="both"/>
      </w:pPr>
      <w:r>
        <w:t>Fejlesztési környezetek</w:t>
      </w:r>
    </w:p>
    <w:p w:rsidR="00433B8B" w:rsidRDefault="00433B8B" w:rsidP="00433B8B">
      <w:pPr>
        <w:pStyle w:val="Listaszerbekezds"/>
        <w:numPr>
          <w:ilvl w:val="0"/>
          <w:numId w:val="15"/>
        </w:numPr>
        <w:jc w:val="both"/>
      </w:pPr>
      <w:r>
        <w:t>Fordítóprogramok (</w:t>
      </w:r>
      <w:proofErr w:type="spellStart"/>
      <w:r>
        <w:t>compilerek</w:t>
      </w:r>
      <w:proofErr w:type="spellEnd"/>
      <w:r>
        <w:t>)</w:t>
      </w:r>
    </w:p>
    <w:p w:rsidR="00433B8B" w:rsidRDefault="00433B8B" w:rsidP="00433B8B">
      <w:pPr>
        <w:pStyle w:val="Listaszerbekezds"/>
        <w:numPr>
          <w:ilvl w:val="0"/>
          <w:numId w:val="15"/>
        </w:numPr>
        <w:jc w:val="both"/>
      </w:pPr>
      <w:r>
        <w:t>Értelmezők (</w:t>
      </w:r>
      <w:proofErr w:type="spellStart"/>
      <w:r>
        <w:t>interpreterek</w:t>
      </w:r>
      <w:proofErr w:type="spellEnd"/>
      <w:r>
        <w:t>) és futtatókörnyezetek</w:t>
      </w:r>
    </w:p>
    <w:p w:rsidR="00433B8B" w:rsidRDefault="00433B8B" w:rsidP="00433B8B">
      <w:pPr>
        <w:pStyle w:val="Listaszerbekezds"/>
        <w:numPr>
          <w:ilvl w:val="0"/>
          <w:numId w:val="15"/>
        </w:numPr>
        <w:jc w:val="both"/>
      </w:pPr>
      <w:r>
        <w:t>Nyomkövetők és hibakeresők (</w:t>
      </w:r>
      <w:proofErr w:type="spellStart"/>
      <w:r>
        <w:t>debuggerek</w:t>
      </w:r>
      <w:proofErr w:type="spellEnd"/>
      <w:r>
        <w:t>)</w:t>
      </w:r>
    </w:p>
    <w:p w:rsidR="00433B8B" w:rsidRDefault="00433B8B" w:rsidP="00433B8B">
      <w:pPr>
        <w:pStyle w:val="Listaszerbekezds"/>
        <w:numPr>
          <w:ilvl w:val="0"/>
          <w:numId w:val="15"/>
        </w:numPr>
        <w:jc w:val="both"/>
      </w:pPr>
      <w:r>
        <w:t>Programszerkesztők (</w:t>
      </w:r>
      <w:proofErr w:type="spellStart"/>
      <w:r>
        <w:t>linkerek</w:t>
      </w:r>
      <w:proofErr w:type="spellEnd"/>
      <w:r>
        <w:t>)</w:t>
      </w:r>
    </w:p>
    <w:p w:rsidR="00433B8B" w:rsidRDefault="00433B8B" w:rsidP="00433B8B">
      <w:pPr>
        <w:jc w:val="both"/>
      </w:pPr>
      <w:r>
        <w:t>Alkalmazói szoftverek</w:t>
      </w:r>
    </w:p>
    <w:p w:rsidR="00433B8B" w:rsidRDefault="00433B8B" w:rsidP="00433B8B">
      <w:pPr>
        <w:jc w:val="both"/>
      </w:pPr>
      <w:r>
        <w:t>Irodai szoftverek</w:t>
      </w:r>
    </w:p>
    <w:p w:rsidR="00433B8B" w:rsidRDefault="00433B8B" w:rsidP="00433B8B">
      <w:pPr>
        <w:pStyle w:val="Listaszerbekezds"/>
        <w:numPr>
          <w:ilvl w:val="0"/>
          <w:numId w:val="16"/>
        </w:numPr>
        <w:jc w:val="both"/>
      </w:pPr>
      <w:r>
        <w:t>Szervezőprogramok</w:t>
      </w:r>
    </w:p>
    <w:p w:rsidR="00433B8B" w:rsidRDefault="00433B8B" w:rsidP="00433B8B">
      <w:pPr>
        <w:pStyle w:val="Listaszerbekezds"/>
        <w:numPr>
          <w:ilvl w:val="0"/>
          <w:numId w:val="16"/>
        </w:numPr>
        <w:jc w:val="both"/>
      </w:pPr>
      <w:r>
        <w:t>Prezentációkészítők</w:t>
      </w:r>
    </w:p>
    <w:p w:rsidR="00433B8B" w:rsidRDefault="00433B8B" w:rsidP="00433B8B">
      <w:pPr>
        <w:pStyle w:val="Listaszerbekezds"/>
        <w:numPr>
          <w:ilvl w:val="0"/>
          <w:numId w:val="16"/>
        </w:numPr>
        <w:jc w:val="both"/>
      </w:pPr>
      <w:r>
        <w:t>Kiadványszerkesztők</w:t>
      </w:r>
    </w:p>
    <w:p w:rsidR="00433B8B" w:rsidRDefault="00433B8B" w:rsidP="00433B8B">
      <w:pPr>
        <w:pStyle w:val="Listaszerbekezds"/>
        <w:numPr>
          <w:ilvl w:val="0"/>
          <w:numId w:val="16"/>
        </w:numPr>
        <w:jc w:val="both"/>
      </w:pPr>
      <w:r>
        <w:t>Táblázatkezelők</w:t>
      </w:r>
    </w:p>
    <w:p w:rsidR="00433B8B" w:rsidRDefault="00433B8B" w:rsidP="00433B8B">
      <w:pPr>
        <w:pStyle w:val="Listaszerbekezds"/>
        <w:numPr>
          <w:ilvl w:val="0"/>
          <w:numId w:val="16"/>
        </w:numPr>
        <w:jc w:val="both"/>
      </w:pPr>
      <w:r>
        <w:t>Üzleti alkalmazások</w:t>
      </w:r>
    </w:p>
    <w:p w:rsidR="00433B8B" w:rsidRDefault="00433B8B" w:rsidP="00433B8B">
      <w:pPr>
        <w:pStyle w:val="Listaszerbekezds"/>
        <w:numPr>
          <w:ilvl w:val="0"/>
          <w:numId w:val="16"/>
        </w:numPr>
        <w:jc w:val="both"/>
      </w:pPr>
      <w:proofErr w:type="spellStart"/>
      <w:r>
        <w:lastRenderedPageBreak/>
        <w:t>Számlázóprogramok</w:t>
      </w:r>
      <w:proofErr w:type="spellEnd"/>
    </w:p>
    <w:p w:rsidR="00433B8B" w:rsidRDefault="00433B8B" w:rsidP="00433B8B">
      <w:pPr>
        <w:pStyle w:val="Listaszerbekezds"/>
        <w:numPr>
          <w:ilvl w:val="0"/>
          <w:numId w:val="16"/>
        </w:numPr>
        <w:jc w:val="both"/>
      </w:pPr>
      <w:r>
        <w:t>Könyvelő programok</w:t>
      </w:r>
    </w:p>
    <w:p w:rsidR="00433B8B" w:rsidRDefault="00433B8B" w:rsidP="00433B8B">
      <w:pPr>
        <w:pStyle w:val="Listaszerbekezds"/>
        <w:numPr>
          <w:ilvl w:val="0"/>
          <w:numId w:val="16"/>
        </w:numPr>
        <w:jc w:val="both"/>
      </w:pPr>
      <w:r>
        <w:t>Adatbázis-kezelők</w:t>
      </w:r>
    </w:p>
    <w:p w:rsidR="00433B8B" w:rsidRDefault="00433B8B" w:rsidP="00433B8B">
      <w:pPr>
        <w:pStyle w:val="Listaszerbekezds"/>
        <w:numPr>
          <w:ilvl w:val="0"/>
          <w:numId w:val="17"/>
        </w:numPr>
        <w:jc w:val="both"/>
      </w:pPr>
      <w:r>
        <w:t>Vállalatirányítási rendszerek</w:t>
      </w:r>
    </w:p>
    <w:p w:rsidR="00433B8B" w:rsidRDefault="00433B8B" w:rsidP="00433B8B">
      <w:pPr>
        <w:jc w:val="both"/>
      </w:pPr>
      <w:r>
        <w:t>Tervezőrendszerek</w:t>
      </w:r>
    </w:p>
    <w:p w:rsidR="00433B8B" w:rsidRDefault="00433B8B" w:rsidP="00433B8B">
      <w:pPr>
        <w:pStyle w:val="Listaszerbekezds"/>
        <w:numPr>
          <w:ilvl w:val="0"/>
          <w:numId w:val="17"/>
        </w:numPr>
        <w:jc w:val="both"/>
      </w:pPr>
      <w:proofErr w:type="spellStart"/>
      <w:r>
        <w:t>CAD-rendszerek</w:t>
      </w:r>
      <w:proofErr w:type="spellEnd"/>
    </w:p>
    <w:p w:rsidR="00433B8B" w:rsidRDefault="00433B8B" w:rsidP="00433B8B">
      <w:pPr>
        <w:jc w:val="both"/>
      </w:pPr>
      <w:r>
        <w:t>Grafikai szoftverek</w:t>
      </w:r>
    </w:p>
    <w:p w:rsidR="00433B8B" w:rsidRDefault="00433B8B" w:rsidP="00433B8B">
      <w:pPr>
        <w:pStyle w:val="Listaszerbekezds"/>
        <w:numPr>
          <w:ilvl w:val="0"/>
          <w:numId w:val="17"/>
        </w:numPr>
        <w:jc w:val="both"/>
      </w:pPr>
      <w:r>
        <w:t>Rajzprogramok</w:t>
      </w:r>
    </w:p>
    <w:p w:rsidR="00433B8B" w:rsidRDefault="00433B8B" w:rsidP="00433B8B">
      <w:pPr>
        <w:pStyle w:val="Listaszerbekezds"/>
        <w:numPr>
          <w:ilvl w:val="0"/>
          <w:numId w:val="17"/>
        </w:numPr>
        <w:jc w:val="both"/>
      </w:pPr>
      <w:r>
        <w:t>Képszerkesztők</w:t>
      </w:r>
    </w:p>
    <w:p w:rsidR="00433B8B" w:rsidRDefault="00433B8B" w:rsidP="00433B8B">
      <w:pPr>
        <w:jc w:val="both"/>
      </w:pPr>
      <w:r>
        <w:t>Média szoftverek</w:t>
      </w:r>
    </w:p>
    <w:p w:rsidR="00433B8B" w:rsidRDefault="00433B8B" w:rsidP="00433B8B">
      <w:pPr>
        <w:pStyle w:val="Listaszerbekezds"/>
        <w:numPr>
          <w:ilvl w:val="0"/>
          <w:numId w:val="17"/>
        </w:numPr>
        <w:jc w:val="both"/>
      </w:pPr>
      <w:r>
        <w:t>Médialejátszók</w:t>
      </w:r>
    </w:p>
    <w:p w:rsidR="00433B8B" w:rsidRDefault="00433B8B" w:rsidP="00433B8B">
      <w:pPr>
        <w:pStyle w:val="Listaszerbekezds"/>
        <w:numPr>
          <w:ilvl w:val="0"/>
          <w:numId w:val="17"/>
        </w:numPr>
        <w:jc w:val="both"/>
      </w:pPr>
      <w:r>
        <w:t>Médiaszerkesztők</w:t>
      </w:r>
    </w:p>
    <w:p w:rsidR="00433B8B" w:rsidRDefault="00433B8B" w:rsidP="00433B8B">
      <w:pPr>
        <w:jc w:val="both"/>
      </w:pPr>
      <w:r>
        <w:t>Kommunikációs szoftverek</w:t>
      </w:r>
    </w:p>
    <w:p w:rsidR="00433B8B" w:rsidRDefault="00433B8B" w:rsidP="00433B8B">
      <w:pPr>
        <w:pStyle w:val="Listaszerbekezds"/>
        <w:numPr>
          <w:ilvl w:val="0"/>
          <w:numId w:val="18"/>
        </w:numPr>
        <w:jc w:val="both"/>
      </w:pPr>
      <w:r>
        <w:t>Levelező programok</w:t>
      </w:r>
    </w:p>
    <w:p w:rsidR="00433B8B" w:rsidRDefault="00433B8B" w:rsidP="00433B8B">
      <w:pPr>
        <w:pStyle w:val="Listaszerbekezds"/>
        <w:numPr>
          <w:ilvl w:val="0"/>
          <w:numId w:val="18"/>
        </w:numPr>
        <w:jc w:val="both"/>
      </w:pPr>
      <w:r>
        <w:t>Csevegő programok</w:t>
      </w:r>
    </w:p>
    <w:p w:rsidR="00433B8B" w:rsidRDefault="00433B8B" w:rsidP="00433B8B">
      <w:pPr>
        <w:pStyle w:val="Listaszerbekezds"/>
        <w:numPr>
          <w:ilvl w:val="0"/>
          <w:numId w:val="18"/>
        </w:numPr>
        <w:jc w:val="both"/>
      </w:pPr>
      <w:r>
        <w:t>Távbeszélő programok</w:t>
      </w:r>
    </w:p>
    <w:p w:rsidR="00433B8B" w:rsidRDefault="00433B8B" w:rsidP="00433B8B">
      <w:pPr>
        <w:jc w:val="both"/>
      </w:pPr>
      <w:r>
        <w:t>Hálózati alkalmazások</w:t>
      </w:r>
    </w:p>
    <w:p w:rsidR="00433B8B" w:rsidRDefault="00433B8B" w:rsidP="00433B8B">
      <w:pPr>
        <w:pStyle w:val="Listaszerbekezds"/>
        <w:numPr>
          <w:ilvl w:val="0"/>
          <w:numId w:val="18"/>
        </w:numPr>
        <w:jc w:val="both"/>
      </w:pPr>
      <w:proofErr w:type="spellStart"/>
      <w:r>
        <w:t>Webböngészők</w:t>
      </w:r>
      <w:proofErr w:type="spellEnd"/>
    </w:p>
    <w:p w:rsidR="00433B8B" w:rsidRDefault="00433B8B" w:rsidP="00433B8B">
      <w:pPr>
        <w:pStyle w:val="Listaszerbekezds"/>
        <w:numPr>
          <w:ilvl w:val="0"/>
          <w:numId w:val="18"/>
        </w:numPr>
        <w:jc w:val="both"/>
      </w:pPr>
      <w:r>
        <w:t>Fájlcserélők</w:t>
      </w:r>
    </w:p>
    <w:p w:rsidR="00433B8B" w:rsidRDefault="00433B8B" w:rsidP="00433B8B">
      <w:pPr>
        <w:jc w:val="both"/>
      </w:pPr>
      <w:r>
        <w:t>Rosszindulatú alkalmazások</w:t>
      </w:r>
    </w:p>
    <w:p w:rsidR="00433B8B" w:rsidRDefault="00433B8B" w:rsidP="00433B8B">
      <w:pPr>
        <w:pStyle w:val="Listaszerbekezds"/>
        <w:numPr>
          <w:ilvl w:val="0"/>
          <w:numId w:val="19"/>
        </w:numPr>
        <w:jc w:val="both"/>
      </w:pPr>
      <w:r>
        <w:t>Vírusok</w:t>
      </w:r>
    </w:p>
    <w:p w:rsidR="00433B8B" w:rsidRDefault="00433B8B" w:rsidP="00433B8B">
      <w:pPr>
        <w:pStyle w:val="Listaszerbekezds"/>
        <w:numPr>
          <w:ilvl w:val="0"/>
          <w:numId w:val="19"/>
        </w:numPr>
        <w:jc w:val="both"/>
      </w:pPr>
      <w:r>
        <w:t>Férgek</w:t>
      </w:r>
    </w:p>
    <w:p w:rsidR="00433B8B" w:rsidRDefault="00433B8B" w:rsidP="00433B8B">
      <w:pPr>
        <w:pStyle w:val="Listaszerbekezds"/>
        <w:numPr>
          <w:ilvl w:val="0"/>
          <w:numId w:val="19"/>
        </w:numPr>
        <w:jc w:val="both"/>
      </w:pPr>
      <w:r>
        <w:t>Kémprogramok</w:t>
      </w:r>
    </w:p>
    <w:p w:rsidR="00433B8B" w:rsidRDefault="00433B8B" w:rsidP="00433B8B">
      <w:pPr>
        <w:jc w:val="both"/>
      </w:pPr>
      <w:r>
        <w:t>Biztonsági programok</w:t>
      </w:r>
    </w:p>
    <w:p w:rsidR="00433B8B" w:rsidRDefault="00433B8B" w:rsidP="00433B8B">
      <w:pPr>
        <w:pStyle w:val="Listaszerbekezds"/>
        <w:numPr>
          <w:ilvl w:val="0"/>
          <w:numId w:val="20"/>
        </w:numPr>
        <w:jc w:val="both"/>
      </w:pPr>
      <w:r>
        <w:t>Vírusellenőrzők</w:t>
      </w:r>
    </w:p>
    <w:p w:rsidR="00433B8B" w:rsidRDefault="00433B8B" w:rsidP="00433B8B">
      <w:pPr>
        <w:pStyle w:val="Listaszerbekezds"/>
        <w:numPr>
          <w:ilvl w:val="0"/>
          <w:numId w:val="20"/>
        </w:numPr>
        <w:jc w:val="both"/>
      </w:pPr>
      <w:r>
        <w:t>Kémprogram-felderítők</w:t>
      </w:r>
    </w:p>
    <w:p w:rsidR="00433B8B" w:rsidRDefault="00433B8B" w:rsidP="00433B8B">
      <w:pPr>
        <w:pStyle w:val="Listaszerbekezds"/>
        <w:numPr>
          <w:ilvl w:val="0"/>
          <w:numId w:val="20"/>
        </w:numPr>
        <w:jc w:val="both"/>
      </w:pPr>
      <w:r>
        <w:t>Titkosító programok</w:t>
      </w:r>
    </w:p>
    <w:p w:rsidR="00433B8B" w:rsidRDefault="00433B8B" w:rsidP="00433B8B">
      <w:pPr>
        <w:pStyle w:val="Listaszerbekezds"/>
        <w:numPr>
          <w:ilvl w:val="0"/>
          <w:numId w:val="20"/>
        </w:numPr>
        <w:jc w:val="both"/>
      </w:pPr>
      <w:r>
        <w:t>Tűzfalak</w:t>
      </w:r>
    </w:p>
    <w:p w:rsidR="00433B8B" w:rsidRDefault="00433B8B" w:rsidP="00433B8B">
      <w:pPr>
        <w:jc w:val="both"/>
      </w:pPr>
      <w:r>
        <w:t>Játékszoftverek</w:t>
      </w:r>
    </w:p>
    <w:p w:rsidR="00433B8B" w:rsidRDefault="00433B8B" w:rsidP="00433B8B">
      <w:pPr>
        <w:jc w:val="both"/>
      </w:pPr>
      <w:r>
        <w:t>Felhasználó által létrehozott szoftverek</w:t>
      </w:r>
    </w:p>
    <w:p w:rsidR="00433B8B" w:rsidRDefault="00433B8B" w:rsidP="00433B8B">
      <w:pPr>
        <w:pStyle w:val="Listaszerbekezds"/>
        <w:numPr>
          <w:ilvl w:val="0"/>
          <w:numId w:val="21"/>
        </w:numPr>
        <w:jc w:val="both"/>
      </w:pPr>
      <w:r>
        <w:t>Makrók</w:t>
      </w:r>
    </w:p>
    <w:p w:rsidR="00433B8B" w:rsidRDefault="00433B8B" w:rsidP="00433B8B">
      <w:pPr>
        <w:pStyle w:val="Listaszerbekezds"/>
        <w:numPr>
          <w:ilvl w:val="0"/>
          <w:numId w:val="21"/>
        </w:numPr>
        <w:jc w:val="both"/>
      </w:pPr>
      <w:r>
        <w:t>Prezentációk</w:t>
      </w:r>
    </w:p>
    <w:p w:rsidR="00433B8B" w:rsidRDefault="00433B8B" w:rsidP="00433B8B">
      <w:pPr>
        <w:pStyle w:val="Listaszerbekezds"/>
        <w:numPr>
          <w:ilvl w:val="0"/>
          <w:numId w:val="21"/>
        </w:numPr>
        <w:jc w:val="both"/>
      </w:pPr>
      <w:r>
        <w:t>Játékkészítő programok programjai</w:t>
      </w:r>
    </w:p>
    <w:p w:rsidR="00433B8B" w:rsidRDefault="00433B8B" w:rsidP="00433B8B">
      <w:pPr>
        <w:pStyle w:val="Listaszerbekezds"/>
        <w:numPr>
          <w:ilvl w:val="0"/>
          <w:numId w:val="21"/>
        </w:numPr>
        <w:jc w:val="both"/>
      </w:pPr>
      <w:r>
        <w:lastRenderedPageBreak/>
        <w:t>Adatbáziskezelő-generátorok</w:t>
      </w:r>
    </w:p>
    <w:p w:rsidR="00433B8B" w:rsidRDefault="00433B8B" w:rsidP="00433B8B">
      <w:pPr>
        <w:jc w:val="both"/>
      </w:pPr>
      <w:r>
        <w:t xml:space="preserve">A szoftverek kereskedelmi </w:t>
      </w:r>
      <w:proofErr w:type="spellStart"/>
      <w:r>
        <w:t>kategóriái</w:t>
      </w:r>
      <w:proofErr w:type="spellEnd"/>
    </w:p>
    <w:p w:rsidR="00433B8B" w:rsidRDefault="00433B8B" w:rsidP="00433B8B">
      <w:pPr>
        <w:jc w:val="both"/>
      </w:pPr>
      <w:r>
        <w:t xml:space="preserve">A szoftverek főbb kereskedelmi kategóriáit voltaképpen a tulajdonjogot és a szoftverhasználatot szabályozó licencek alapján lehet felállítani. Első megközelítésben leszögezhető, hogy (kereskedelmi és jogi értelemben) ahány féle licenc, annyi féle szoftver létezik; a </w:t>
      </w:r>
      <w:proofErr w:type="spellStart"/>
      <w:r>
        <w:t>licencelés</w:t>
      </w:r>
      <w:proofErr w:type="spellEnd"/>
      <w:r>
        <w:t xml:space="preserve"> lényegi kitételeit tekintve azonban kialakult néhány közhasznú kategória is:</w:t>
      </w:r>
    </w:p>
    <w:p w:rsidR="00433B8B" w:rsidRDefault="00433B8B" w:rsidP="00433B8B">
      <w:pPr>
        <w:jc w:val="both"/>
      </w:pPr>
      <w:r>
        <w:t>Kereskedelmi szoftverek</w:t>
      </w:r>
    </w:p>
    <w:p w:rsidR="00433B8B" w:rsidRDefault="00433B8B" w:rsidP="00433B8B">
      <w:pPr>
        <w:pStyle w:val="Listaszerbekezds"/>
        <w:numPr>
          <w:ilvl w:val="0"/>
          <w:numId w:val="22"/>
        </w:numPr>
        <w:jc w:val="both"/>
      </w:pPr>
      <w:r>
        <w:t>Shareware-ek</w:t>
      </w:r>
    </w:p>
    <w:p w:rsidR="00433B8B" w:rsidRDefault="00433B8B" w:rsidP="00433B8B">
      <w:pPr>
        <w:pStyle w:val="Listaszerbekezds"/>
        <w:numPr>
          <w:ilvl w:val="0"/>
          <w:numId w:val="22"/>
        </w:numPr>
        <w:jc w:val="both"/>
      </w:pPr>
      <w:proofErr w:type="spellStart"/>
      <w:r>
        <w:t>Adware-ek</w:t>
      </w:r>
      <w:proofErr w:type="spellEnd"/>
      <w:r>
        <w:t xml:space="preserve"> és a </w:t>
      </w:r>
      <w:proofErr w:type="spellStart"/>
      <w:r>
        <w:t>Spyware-ek</w:t>
      </w:r>
      <w:proofErr w:type="spellEnd"/>
    </w:p>
    <w:p w:rsidR="00433B8B" w:rsidRDefault="00433B8B" w:rsidP="00433B8B">
      <w:pPr>
        <w:pStyle w:val="Listaszerbekezds"/>
        <w:numPr>
          <w:ilvl w:val="0"/>
          <w:numId w:val="22"/>
        </w:numPr>
        <w:jc w:val="both"/>
      </w:pPr>
      <w:r>
        <w:t>Freeware-ek</w:t>
      </w:r>
    </w:p>
    <w:p w:rsidR="00433B8B" w:rsidRDefault="00433B8B" w:rsidP="00433B8B">
      <w:pPr>
        <w:pStyle w:val="Listaszerbekezds"/>
        <w:numPr>
          <w:ilvl w:val="0"/>
          <w:numId w:val="22"/>
        </w:numPr>
        <w:jc w:val="both"/>
      </w:pPr>
      <w:r>
        <w:t>Nyílt forráskódú szoftverek</w:t>
      </w:r>
    </w:p>
    <w:p w:rsidR="00433B8B" w:rsidRDefault="00433B8B" w:rsidP="00433B8B">
      <w:pPr>
        <w:pStyle w:val="Listaszerbekezds"/>
        <w:numPr>
          <w:ilvl w:val="0"/>
          <w:numId w:val="22"/>
        </w:numPr>
        <w:jc w:val="both"/>
      </w:pPr>
      <w:r>
        <w:t>Szabad szoftverek</w:t>
      </w:r>
    </w:p>
    <w:p w:rsidR="00433B8B" w:rsidRDefault="00433B8B" w:rsidP="00433B8B">
      <w:pPr>
        <w:pStyle w:val="Listaszerbekezds"/>
        <w:numPr>
          <w:ilvl w:val="0"/>
          <w:numId w:val="22"/>
        </w:numPr>
        <w:jc w:val="both"/>
      </w:pPr>
      <w:proofErr w:type="spellStart"/>
      <w:r>
        <w:t>Abandonware-ek</w:t>
      </w:r>
      <w:proofErr w:type="spellEnd"/>
    </w:p>
    <w:p w:rsidR="00433B8B" w:rsidRDefault="00433B8B" w:rsidP="00433B8B">
      <w:pPr>
        <w:pStyle w:val="Listaszerbekezds"/>
        <w:numPr>
          <w:ilvl w:val="0"/>
          <w:numId w:val="22"/>
        </w:numPr>
        <w:jc w:val="both"/>
      </w:pPr>
      <w:r>
        <w:t>Ingyenes szoftverek</w:t>
      </w:r>
    </w:p>
    <w:sectPr w:rsidR="00433B8B" w:rsidSect="00FD4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1B8F"/>
    <w:multiLevelType w:val="hybridMultilevel"/>
    <w:tmpl w:val="DD546A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BA662C"/>
    <w:multiLevelType w:val="hybridMultilevel"/>
    <w:tmpl w:val="E52C55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C137FF"/>
    <w:multiLevelType w:val="hybridMultilevel"/>
    <w:tmpl w:val="E884A7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C876B8"/>
    <w:multiLevelType w:val="hybridMultilevel"/>
    <w:tmpl w:val="9FD418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FB53A0"/>
    <w:multiLevelType w:val="hybridMultilevel"/>
    <w:tmpl w:val="C00651D0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457D0CD1"/>
    <w:multiLevelType w:val="hybridMultilevel"/>
    <w:tmpl w:val="BDBA06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0167C2"/>
    <w:multiLevelType w:val="hybridMultilevel"/>
    <w:tmpl w:val="824876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69464E"/>
    <w:multiLevelType w:val="hybridMultilevel"/>
    <w:tmpl w:val="D32A6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127A17"/>
    <w:multiLevelType w:val="hybridMultilevel"/>
    <w:tmpl w:val="533CAA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A86FE6"/>
    <w:multiLevelType w:val="hybridMultilevel"/>
    <w:tmpl w:val="530E9C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0D6446"/>
    <w:multiLevelType w:val="hybridMultilevel"/>
    <w:tmpl w:val="510466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AB4987"/>
    <w:multiLevelType w:val="hybridMultilevel"/>
    <w:tmpl w:val="F0F0C9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5F1744"/>
    <w:multiLevelType w:val="hybridMultilevel"/>
    <w:tmpl w:val="62D05B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751CBA"/>
    <w:multiLevelType w:val="hybridMultilevel"/>
    <w:tmpl w:val="93EEBF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5819EC"/>
    <w:multiLevelType w:val="hybridMultilevel"/>
    <w:tmpl w:val="2F0662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A1338F"/>
    <w:multiLevelType w:val="hybridMultilevel"/>
    <w:tmpl w:val="4BAC8E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9361B0"/>
    <w:multiLevelType w:val="hybridMultilevel"/>
    <w:tmpl w:val="E50A4A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DD5BAD"/>
    <w:multiLevelType w:val="hybridMultilevel"/>
    <w:tmpl w:val="972846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5C09F4"/>
    <w:multiLevelType w:val="hybridMultilevel"/>
    <w:tmpl w:val="21FC2A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D04BBE"/>
    <w:multiLevelType w:val="hybridMultilevel"/>
    <w:tmpl w:val="16A291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E3775B"/>
    <w:multiLevelType w:val="hybridMultilevel"/>
    <w:tmpl w:val="820EBD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D5143C"/>
    <w:multiLevelType w:val="hybridMultilevel"/>
    <w:tmpl w:val="0F3CEF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0"/>
  </w:num>
  <w:num w:numId="4">
    <w:abstractNumId w:val="11"/>
  </w:num>
  <w:num w:numId="5">
    <w:abstractNumId w:val="4"/>
  </w:num>
  <w:num w:numId="6">
    <w:abstractNumId w:val="19"/>
  </w:num>
  <w:num w:numId="7">
    <w:abstractNumId w:val="7"/>
  </w:num>
  <w:num w:numId="8">
    <w:abstractNumId w:val="16"/>
  </w:num>
  <w:num w:numId="9">
    <w:abstractNumId w:val="10"/>
  </w:num>
  <w:num w:numId="10">
    <w:abstractNumId w:val="8"/>
  </w:num>
  <w:num w:numId="11">
    <w:abstractNumId w:val="18"/>
  </w:num>
  <w:num w:numId="12">
    <w:abstractNumId w:val="21"/>
  </w:num>
  <w:num w:numId="13">
    <w:abstractNumId w:val="9"/>
  </w:num>
  <w:num w:numId="14">
    <w:abstractNumId w:val="20"/>
  </w:num>
  <w:num w:numId="15">
    <w:abstractNumId w:val="15"/>
  </w:num>
  <w:num w:numId="16">
    <w:abstractNumId w:val="3"/>
  </w:num>
  <w:num w:numId="17">
    <w:abstractNumId w:val="2"/>
  </w:num>
  <w:num w:numId="18">
    <w:abstractNumId w:val="14"/>
  </w:num>
  <w:num w:numId="19">
    <w:abstractNumId w:val="1"/>
  </w:num>
  <w:num w:numId="20">
    <w:abstractNumId w:val="6"/>
  </w:num>
  <w:num w:numId="21">
    <w:abstractNumId w:val="13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2E45"/>
    <w:rsid w:val="002D2E45"/>
    <w:rsid w:val="00325273"/>
    <w:rsid w:val="004337BD"/>
    <w:rsid w:val="00433B8B"/>
    <w:rsid w:val="006B2F4C"/>
    <w:rsid w:val="00FD4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D4C0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D2E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27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6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2722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018420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790633490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12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1942</Words>
  <Characters>13401</Characters>
  <Application>Microsoft Office Word</Application>
  <DocSecurity>0</DocSecurity>
  <Lines>111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Gráf Tímea</dc:creator>
  <cp:lastModifiedBy>Gráf Tímea</cp:lastModifiedBy>
  <cp:revision>3</cp:revision>
  <dcterms:created xsi:type="dcterms:W3CDTF">2014-02-10T18:47:00Z</dcterms:created>
  <dcterms:modified xsi:type="dcterms:W3CDTF">2014-02-10T19:17:00Z</dcterms:modified>
</cp:coreProperties>
</file>