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4E" w:rsidRPr="00AD1342" w:rsidRDefault="00CF4A4E" w:rsidP="00CF4A4E">
      <w:pPr>
        <w:pStyle w:val="Default"/>
        <w:ind w:right="975"/>
        <w:rPr>
          <w:rFonts w:ascii="Times New Roman" w:hAnsi="Times New Roman" w:cs="Times New Roman"/>
          <w:b/>
        </w:rPr>
      </w:pPr>
      <w:r w:rsidRPr="00AD1342">
        <w:rPr>
          <w:rFonts w:ascii="Times New Roman" w:hAnsi="Times New Roman" w:cs="Times New Roman"/>
          <w:b/>
        </w:rPr>
        <w:t>3</w:t>
      </w:r>
      <w:proofErr w:type="gramStart"/>
      <w:r w:rsidRPr="00AD1342">
        <w:rPr>
          <w:rFonts w:ascii="Times New Roman" w:hAnsi="Times New Roman" w:cs="Times New Roman"/>
          <w:b/>
        </w:rPr>
        <w:t>.tétel</w:t>
      </w:r>
      <w:proofErr w:type="gramEnd"/>
    </w:p>
    <w:p w:rsidR="00CF4A4E" w:rsidRPr="00AD1342" w:rsidRDefault="00CF4A4E" w:rsidP="00CF4A4E">
      <w:pPr>
        <w:pStyle w:val="Default"/>
        <w:ind w:right="975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AD1342">
        <w:rPr>
          <w:rFonts w:ascii="Times New Roman" w:hAnsi="Times New Roman" w:cs="Times New Roman"/>
          <w:b/>
        </w:rPr>
        <w:t xml:space="preserve"> Gyárlátogatáson vett rész egy alumíniumkohászati üzemben. A látogatás tapasztalatairól és az ott kapott szakmai ismeretekből egy szóbeli beszámolót kell tartania. A beszámoló elkészítéséhez használja az információtartalomban megadott vázlatot!</w:t>
      </w:r>
    </w:p>
    <w:p w:rsidR="00D67423" w:rsidRDefault="001516DD" w:rsidP="00D67423">
      <w:pPr>
        <w:pStyle w:val="Default"/>
        <w:ind w:left="972" w:right="975"/>
        <w:jc w:val="center"/>
        <w:rPr>
          <w:rFonts w:cs="Times New Roman"/>
          <w:color w:val="auto"/>
          <w:sz w:val="44"/>
          <w:szCs w:val="44"/>
        </w:rPr>
      </w:pPr>
      <w:r>
        <w:rPr>
          <w:rFonts w:cs="Times New Roman"/>
          <w:b/>
          <w:bCs/>
          <w:color w:val="auto"/>
          <w:sz w:val="44"/>
          <w:szCs w:val="44"/>
        </w:rPr>
        <w:br w:type="page"/>
      </w:r>
      <w:r w:rsidR="00D67423" w:rsidRPr="004C577F">
        <w:rPr>
          <w:rFonts w:cs="Times New Roman"/>
          <w:b/>
          <w:bCs/>
          <w:color w:val="auto"/>
          <w:sz w:val="44"/>
          <w:szCs w:val="44"/>
        </w:rPr>
        <w:lastRenderedPageBreak/>
        <w:t>Az alumínium gyártás folyamatai</w:t>
      </w:r>
    </w:p>
    <w:p w:rsidR="00D67423" w:rsidRPr="00813DCA" w:rsidRDefault="00D67423" w:rsidP="00D67423">
      <w:pPr>
        <w:pStyle w:val="Default"/>
        <w:ind w:left="972" w:right="975"/>
        <w:jc w:val="center"/>
        <w:rPr>
          <w:rFonts w:cs="Times New Roman"/>
          <w:color w:val="auto"/>
          <w:sz w:val="44"/>
          <w:szCs w:val="44"/>
        </w:rPr>
      </w:pP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•Érc: bauxit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 xml:space="preserve">•Ebből </w:t>
      </w:r>
      <w:proofErr w:type="spellStart"/>
      <w:r w:rsidRPr="00D67423">
        <w:rPr>
          <w:sz w:val="28"/>
          <w:szCs w:val="28"/>
        </w:rPr>
        <w:t>hidrometallurgiai</w:t>
      </w:r>
      <w:proofErr w:type="spellEnd"/>
      <w:r w:rsidRPr="00D67423">
        <w:rPr>
          <w:sz w:val="28"/>
          <w:szCs w:val="28"/>
        </w:rPr>
        <w:t xml:space="preserve"> és </w:t>
      </w:r>
      <w:proofErr w:type="spellStart"/>
      <w:r w:rsidRPr="00D67423">
        <w:rPr>
          <w:sz w:val="28"/>
          <w:szCs w:val="28"/>
        </w:rPr>
        <w:t>pirometallurgiai</w:t>
      </w:r>
      <w:proofErr w:type="spellEnd"/>
      <w:r w:rsidRPr="00D67423">
        <w:rPr>
          <w:sz w:val="28"/>
          <w:szCs w:val="28"/>
        </w:rPr>
        <w:t xml:space="preserve"> eljárással timföldet (Al2O3) állítanak elő</w:t>
      </w:r>
    </w:p>
    <w:p w:rsidR="00C81D39" w:rsidRPr="00D67423" w:rsidRDefault="00D67423" w:rsidP="00D67423">
      <w:pPr>
        <w:ind w:left="-360" w:right="-468"/>
        <w:rPr>
          <w:bCs/>
          <w:sz w:val="28"/>
          <w:szCs w:val="28"/>
        </w:rPr>
      </w:pPr>
      <w:r w:rsidRPr="00D67423">
        <w:rPr>
          <w:sz w:val="28"/>
          <w:szCs w:val="28"/>
        </w:rPr>
        <w:t>•</w:t>
      </w:r>
      <w:r w:rsidRPr="00D67423">
        <w:rPr>
          <w:bCs/>
          <w:sz w:val="28"/>
          <w:szCs w:val="28"/>
        </w:rPr>
        <w:t>A timföld elektrolízisével (elektrometallurgiai eljárással) választják le az alumíniumot</w:t>
      </w:r>
    </w:p>
    <w:p w:rsidR="00D67423" w:rsidRDefault="00BE1459" w:rsidP="00D67423">
      <w:pPr>
        <w:jc w:val="center"/>
      </w:pPr>
      <w:r>
        <w:rPr>
          <w:noProof/>
        </w:rPr>
        <w:drawing>
          <wp:inline distT="0" distB="0" distL="0" distR="0">
            <wp:extent cx="3813175" cy="762571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762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Pr="00E654A2" w:rsidRDefault="00D67423" w:rsidP="00D67423">
      <w:pPr>
        <w:pStyle w:val="Default"/>
        <w:ind w:left="1220" w:right="1222"/>
        <w:jc w:val="center"/>
        <w:rPr>
          <w:rFonts w:cs="Times New Roman"/>
          <w:color w:val="auto"/>
          <w:sz w:val="36"/>
          <w:szCs w:val="36"/>
        </w:rPr>
      </w:pPr>
      <w:r w:rsidRPr="00E654A2">
        <w:rPr>
          <w:rFonts w:cs="Times New Roman"/>
          <w:b/>
          <w:bCs/>
          <w:color w:val="auto"/>
          <w:sz w:val="36"/>
          <w:szCs w:val="36"/>
        </w:rPr>
        <w:t>A bauxit feldolgozás folyamatai</w:t>
      </w:r>
    </w:p>
    <w:p w:rsidR="00D67423" w:rsidRDefault="00D67423" w:rsidP="00D67423">
      <w:pPr>
        <w:pStyle w:val="Default"/>
        <w:rPr>
          <w:rFonts w:cs="Times New Roman"/>
          <w:color w:val="auto"/>
          <w:sz w:val="80"/>
          <w:szCs w:val="80"/>
        </w:rPr>
      </w:pP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•Bauxit előkészítés: őrlés, vizes mosás (tisztítás), szárítás</w:t>
      </w:r>
    </w:p>
    <w:p w:rsidR="00D67423" w:rsidRPr="00D67423" w:rsidRDefault="00D67423" w:rsidP="00D67423">
      <w:pPr>
        <w:ind w:right="-288" w:hanging="360"/>
        <w:rPr>
          <w:sz w:val="28"/>
          <w:szCs w:val="28"/>
        </w:rPr>
      </w:pPr>
      <w:r w:rsidRPr="00D67423">
        <w:rPr>
          <w:sz w:val="28"/>
          <w:szCs w:val="28"/>
        </w:rPr>
        <w:t xml:space="preserve">•Bauxit feldolgozás: </w:t>
      </w:r>
    </w:p>
    <w:p w:rsidR="00D67423" w:rsidRPr="00D67423" w:rsidRDefault="00D67423" w:rsidP="00D67423">
      <w:pPr>
        <w:ind w:right="-288" w:hanging="360"/>
        <w:rPr>
          <w:sz w:val="28"/>
          <w:szCs w:val="28"/>
        </w:rPr>
      </w:pPr>
      <w:r w:rsidRPr="00D67423">
        <w:rPr>
          <w:sz w:val="28"/>
          <w:szCs w:val="28"/>
        </w:rPr>
        <w:t xml:space="preserve">–Nátronlúgos kezelés 180-250 </w:t>
      </w:r>
      <w:proofErr w:type="spellStart"/>
      <w:r w:rsidRPr="00D67423">
        <w:rPr>
          <w:sz w:val="28"/>
          <w:szCs w:val="28"/>
        </w:rPr>
        <w:t>Co-on</w:t>
      </w:r>
      <w:proofErr w:type="spellEnd"/>
      <w:r w:rsidRPr="00D67423">
        <w:rPr>
          <w:sz w:val="28"/>
          <w:szCs w:val="28"/>
        </w:rPr>
        <w:t xml:space="preserve">, ekkor </w:t>
      </w:r>
      <w:proofErr w:type="spellStart"/>
      <w:r w:rsidRPr="00D67423">
        <w:rPr>
          <w:sz w:val="28"/>
          <w:szCs w:val="28"/>
        </w:rPr>
        <w:t>nátriumaluminát</w:t>
      </w:r>
      <w:proofErr w:type="spellEnd"/>
      <w:r w:rsidRPr="00D67423">
        <w:rPr>
          <w:sz w:val="28"/>
          <w:szCs w:val="28"/>
        </w:rPr>
        <w:t xml:space="preserve"> keletkezik </w:t>
      </w:r>
      <w:proofErr w:type="spellStart"/>
      <w:r w:rsidRPr="00D67423">
        <w:rPr>
          <w:sz w:val="28"/>
          <w:szCs w:val="28"/>
        </w:rPr>
        <w:t>-</w:t>
      </w:r>
      <w:proofErr w:type="gramStart"/>
      <w:r w:rsidRPr="00D67423">
        <w:rPr>
          <w:sz w:val="28"/>
          <w:szCs w:val="28"/>
        </w:rPr>
        <w:t>NaAl</w:t>
      </w:r>
      <w:proofErr w:type="spellEnd"/>
      <w:r w:rsidRPr="00D67423">
        <w:rPr>
          <w:sz w:val="28"/>
          <w:szCs w:val="28"/>
        </w:rPr>
        <w:t>(</w:t>
      </w:r>
      <w:proofErr w:type="gramEnd"/>
      <w:r w:rsidRPr="00D67423">
        <w:rPr>
          <w:sz w:val="28"/>
          <w:szCs w:val="28"/>
        </w:rPr>
        <w:t>OH)4</w:t>
      </w:r>
    </w:p>
    <w:p w:rsidR="00D67423" w:rsidRPr="00D67423" w:rsidRDefault="00D67423" w:rsidP="00D67423">
      <w:pPr>
        <w:ind w:right="-288" w:hanging="360"/>
        <w:rPr>
          <w:sz w:val="28"/>
          <w:szCs w:val="28"/>
        </w:rPr>
      </w:pPr>
      <w:r w:rsidRPr="00D67423">
        <w:rPr>
          <w:sz w:val="28"/>
          <w:szCs w:val="28"/>
        </w:rPr>
        <w:t>–Vörös iszap leválasztás</w:t>
      </w:r>
    </w:p>
    <w:p w:rsidR="00D67423" w:rsidRPr="00D67423" w:rsidRDefault="00D67423" w:rsidP="00D67423">
      <w:pPr>
        <w:ind w:right="-288" w:hanging="360"/>
        <w:rPr>
          <w:sz w:val="28"/>
          <w:szCs w:val="28"/>
        </w:rPr>
      </w:pPr>
      <w:r w:rsidRPr="00D67423">
        <w:rPr>
          <w:sz w:val="28"/>
          <w:szCs w:val="28"/>
        </w:rPr>
        <w:t>–Hűlés után kristályos alumíniumhidroxid –</w:t>
      </w:r>
      <w:proofErr w:type="spellStart"/>
      <w:proofErr w:type="gramStart"/>
      <w:r w:rsidRPr="00D67423">
        <w:rPr>
          <w:sz w:val="28"/>
          <w:szCs w:val="28"/>
        </w:rPr>
        <w:t>Al</w:t>
      </w:r>
      <w:proofErr w:type="spellEnd"/>
      <w:r w:rsidRPr="00D67423">
        <w:rPr>
          <w:sz w:val="28"/>
          <w:szCs w:val="28"/>
        </w:rPr>
        <w:t>(</w:t>
      </w:r>
      <w:proofErr w:type="gramEnd"/>
      <w:r w:rsidRPr="00D67423">
        <w:rPr>
          <w:sz w:val="28"/>
          <w:szCs w:val="28"/>
        </w:rPr>
        <w:t>OH)3keletkezik</w:t>
      </w:r>
    </w:p>
    <w:p w:rsidR="00D67423" w:rsidRPr="00D67423" w:rsidRDefault="00D67423" w:rsidP="00D67423">
      <w:pPr>
        <w:ind w:right="-288" w:hanging="360"/>
        <w:rPr>
          <w:sz w:val="28"/>
          <w:szCs w:val="28"/>
        </w:rPr>
      </w:pPr>
      <w:r w:rsidRPr="00D67423">
        <w:rPr>
          <w:sz w:val="28"/>
          <w:szCs w:val="28"/>
        </w:rPr>
        <w:t xml:space="preserve">–Ezt 1200-1300 </w:t>
      </w:r>
      <w:proofErr w:type="spellStart"/>
      <w:r w:rsidRPr="00D67423">
        <w:rPr>
          <w:sz w:val="28"/>
          <w:szCs w:val="28"/>
        </w:rPr>
        <w:t>Co-on</w:t>
      </w:r>
      <w:proofErr w:type="spellEnd"/>
      <w:r w:rsidRPr="00D67423">
        <w:rPr>
          <w:sz w:val="28"/>
          <w:szCs w:val="28"/>
        </w:rPr>
        <w:t xml:space="preserve"> izzítva kapják a timföldet –Al2O3</w:t>
      </w:r>
    </w:p>
    <w:p w:rsidR="00D67423" w:rsidRPr="004C577F" w:rsidRDefault="00D67423" w:rsidP="00D67423"/>
    <w:p w:rsidR="00D67423" w:rsidRDefault="00D67423" w:rsidP="00D67423">
      <w:pPr>
        <w:rPr>
          <w:b/>
          <w:bCs/>
          <w:sz w:val="40"/>
          <w:szCs w:val="40"/>
        </w:rPr>
      </w:pPr>
    </w:p>
    <w:p w:rsidR="00D67423" w:rsidRDefault="00BE1459" w:rsidP="00D67423">
      <w:pPr>
        <w:jc w:val="center"/>
      </w:pPr>
      <w:r>
        <w:rPr>
          <w:noProof/>
        </w:rPr>
        <w:drawing>
          <wp:inline distT="0" distB="0" distL="0" distR="0">
            <wp:extent cx="5443220" cy="5210175"/>
            <wp:effectExtent l="19050" t="0" r="508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23" w:rsidRDefault="00D67423" w:rsidP="00D67423">
      <w:pPr>
        <w:jc w:val="center"/>
      </w:pPr>
    </w:p>
    <w:p w:rsidR="00D67423" w:rsidRDefault="00D67423" w:rsidP="00D67423">
      <w:pPr>
        <w:jc w:val="center"/>
      </w:pPr>
    </w:p>
    <w:p w:rsidR="00D67423" w:rsidRDefault="00D67423" w:rsidP="00D67423">
      <w:pPr>
        <w:jc w:val="center"/>
      </w:pPr>
    </w:p>
    <w:p w:rsidR="00D67423" w:rsidRDefault="00D67423" w:rsidP="00D67423">
      <w:pPr>
        <w:jc w:val="center"/>
      </w:pPr>
    </w:p>
    <w:p w:rsidR="00D67423" w:rsidRPr="00D67423" w:rsidRDefault="00D67423" w:rsidP="00D67423">
      <w:pPr>
        <w:jc w:val="center"/>
        <w:rPr>
          <w:sz w:val="40"/>
          <w:szCs w:val="40"/>
        </w:rPr>
      </w:pPr>
    </w:p>
    <w:p w:rsidR="00D67423" w:rsidRDefault="00D67423" w:rsidP="00D67423">
      <w:pPr>
        <w:pStyle w:val="Default"/>
        <w:ind w:left="2710" w:right="2710"/>
        <w:jc w:val="center"/>
        <w:rPr>
          <w:rFonts w:cs="Times New Roman"/>
          <w:color w:val="auto"/>
          <w:sz w:val="40"/>
          <w:szCs w:val="40"/>
        </w:rPr>
      </w:pPr>
      <w:r w:rsidRPr="004C577F">
        <w:rPr>
          <w:rFonts w:cs="Times New Roman"/>
          <w:b/>
          <w:bCs/>
          <w:color w:val="auto"/>
          <w:sz w:val="40"/>
          <w:szCs w:val="40"/>
        </w:rPr>
        <w:t>Alumínium kohászat</w:t>
      </w:r>
    </w:p>
    <w:p w:rsidR="00D67423" w:rsidRPr="00E654A2" w:rsidRDefault="00D67423" w:rsidP="00D67423">
      <w:pPr>
        <w:pStyle w:val="Default"/>
        <w:ind w:left="2710" w:right="2710"/>
        <w:jc w:val="center"/>
        <w:rPr>
          <w:rFonts w:cs="Times New Roman"/>
          <w:color w:val="auto"/>
          <w:sz w:val="40"/>
          <w:szCs w:val="40"/>
        </w:rPr>
      </w:pP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•Cél: timföldből színalumínium előállítása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 xml:space="preserve">•Folyamat: elektrolízis 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 xml:space="preserve">–katód: grafit bélésű kád, 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lastRenderedPageBreak/>
        <w:t xml:space="preserve">–anód: grafit rúd, 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–elektrolit: maga a betét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•Betét: kriolit (Na3AlF6) + 6</w:t>
      </w:r>
      <w:proofErr w:type="gramStart"/>
      <w:r w:rsidRPr="00D67423">
        <w:rPr>
          <w:sz w:val="28"/>
          <w:szCs w:val="28"/>
        </w:rPr>
        <w:t>…8</w:t>
      </w:r>
      <w:proofErr w:type="gramEnd"/>
      <w:r w:rsidRPr="00D67423">
        <w:rPr>
          <w:sz w:val="28"/>
          <w:szCs w:val="28"/>
        </w:rPr>
        <w:t>% Al2O3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•Technológiai paraméterek: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 xml:space="preserve">–Hőmérséklet: 950-980 </w:t>
      </w:r>
      <w:proofErr w:type="spellStart"/>
      <w:r w:rsidRPr="00D67423">
        <w:rPr>
          <w:sz w:val="28"/>
          <w:szCs w:val="28"/>
        </w:rPr>
        <w:t>Co</w:t>
      </w:r>
      <w:proofErr w:type="spellEnd"/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–Egyenáram: U=4</w:t>
      </w:r>
      <w:proofErr w:type="gramStart"/>
      <w:r w:rsidRPr="00D67423">
        <w:rPr>
          <w:sz w:val="28"/>
          <w:szCs w:val="28"/>
        </w:rPr>
        <w:t>…5</w:t>
      </w:r>
      <w:proofErr w:type="gramEnd"/>
      <w:r w:rsidRPr="00D67423">
        <w:rPr>
          <w:sz w:val="28"/>
          <w:szCs w:val="28"/>
        </w:rPr>
        <w:t xml:space="preserve"> V; I= 50…250 </w:t>
      </w:r>
      <w:proofErr w:type="spellStart"/>
      <w:r w:rsidRPr="00D67423">
        <w:rPr>
          <w:sz w:val="28"/>
          <w:szCs w:val="28"/>
        </w:rPr>
        <w:t>kA</w:t>
      </w:r>
      <w:proofErr w:type="spellEnd"/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•Kiválások: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–Katódbélésen az alumínium olvadék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–Grafit anódon az oxigén (erős fogyás)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•Csapolás időszakosan (98,5</w:t>
      </w:r>
      <w:proofErr w:type="gramStart"/>
      <w:r w:rsidRPr="00D67423">
        <w:rPr>
          <w:sz w:val="28"/>
          <w:szCs w:val="28"/>
        </w:rPr>
        <w:t>…99</w:t>
      </w:r>
      <w:proofErr w:type="gramEnd"/>
      <w:r w:rsidRPr="00D67423">
        <w:rPr>
          <w:sz w:val="28"/>
          <w:szCs w:val="28"/>
        </w:rPr>
        <w:t xml:space="preserve">,5% </w:t>
      </w:r>
      <w:proofErr w:type="spellStart"/>
      <w:r w:rsidRPr="00D67423">
        <w:rPr>
          <w:sz w:val="28"/>
          <w:szCs w:val="28"/>
        </w:rPr>
        <w:t>Al</w:t>
      </w:r>
      <w:proofErr w:type="spellEnd"/>
      <w:r w:rsidRPr="00D67423">
        <w:rPr>
          <w:sz w:val="28"/>
          <w:szCs w:val="28"/>
        </w:rPr>
        <w:t>)</w:t>
      </w:r>
    </w:p>
    <w:p w:rsidR="00D67423" w:rsidRDefault="00BE1459" w:rsidP="00D67423">
      <w:pPr>
        <w:pStyle w:val="Default"/>
        <w:ind w:left="-900"/>
        <w:jc w:val="center"/>
        <w:rPr>
          <w:bCs/>
          <w:color w:val="auto"/>
          <w:sz w:val="40"/>
          <w:szCs w:val="40"/>
        </w:rPr>
      </w:pPr>
      <w:r>
        <w:rPr>
          <w:bCs/>
          <w:noProof/>
          <w:color w:val="auto"/>
          <w:sz w:val="40"/>
          <w:szCs w:val="40"/>
        </w:rPr>
        <w:drawing>
          <wp:inline distT="0" distB="0" distL="0" distR="0">
            <wp:extent cx="6771640" cy="502920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23" w:rsidRDefault="00D67423" w:rsidP="00D67423">
      <w:pPr>
        <w:pStyle w:val="Default"/>
        <w:ind w:left="-900"/>
        <w:jc w:val="center"/>
        <w:rPr>
          <w:bCs/>
          <w:color w:val="auto"/>
          <w:sz w:val="40"/>
          <w:szCs w:val="40"/>
        </w:rPr>
      </w:pPr>
    </w:p>
    <w:p w:rsidR="00D67423" w:rsidRPr="00D67423" w:rsidRDefault="00D67423" w:rsidP="00D67423">
      <w:pPr>
        <w:pStyle w:val="Default"/>
        <w:ind w:left="-900"/>
        <w:jc w:val="center"/>
        <w:rPr>
          <w:bCs/>
          <w:color w:val="auto"/>
          <w:sz w:val="40"/>
          <w:szCs w:val="40"/>
        </w:rPr>
      </w:pP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•Anyagmérleg: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–4 t bauxit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–2 t timföld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–1 t alumínium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 xml:space="preserve">•Energia igény: 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–15000 kWh/ 1 t kohóalumínium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–20000 kWh/ 1 t finomított alumínium</w:t>
      </w:r>
    </w:p>
    <w:p w:rsidR="00D67423" w:rsidRDefault="00D67423" w:rsidP="00D67423">
      <w:pPr>
        <w:pStyle w:val="Default"/>
        <w:rPr>
          <w:bCs/>
          <w:color w:val="auto"/>
          <w:sz w:val="32"/>
          <w:szCs w:val="32"/>
        </w:rPr>
      </w:pPr>
    </w:p>
    <w:p w:rsidR="00D67423" w:rsidRDefault="00D67423" w:rsidP="00D67423">
      <w:pPr>
        <w:pStyle w:val="Default"/>
      </w:pP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Default="00D67423" w:rsidP="00D67423">
      <w:pPr>
        <w:pStyle w:val="Default"/>
        <w:rPr>
          <w:rFonts w:cs="Times New Roman"/>
          <w:color w:val="auto"/>
        </w:rPr>
      </w:pPr>
    </w:p>
    <w:p w:rsidR="00D67423" w:rsidRDefault="00D67423" w:rsidP="00D67423">
      <w:pPr>
        <w:pStyle w:val="Default"/>
        <w:ind w:left="3262" w:right="3265"/>
        <w:jc w:val="center"/>
        <w:rPr>
          <w:rFonts w:cs="Times New Roman"/>
          <w:color w:val="auto"/>
          <w:sz w:val="36"/>
          <w:szCs w:val="36"/>
        </w:rPr>
      </w:pPr>
      <w:r w:rsidRPr="00E654A2">
        <w:rPr>
          <w:rFonts w:cs="Times New Roman"/>
          <w:b/>
          <w:bCs/>
          <w:color w:val="auto"/>
          <w:sz w:val="36"/>
          <w:szCs w:val="36"/>
        </w:rPr>
        <w:t>Alumínium termékek</w:t>
      </w:r>
    </w:p>
    <w:p w:rsidR="00D67423" w:rsidRPr="00E654A2" w:rsidRDefault="00D67423" w:rsidP="00D67423">
      <w:pPr>
        <w:pStyle w:val="Default"/>
        <w:ind w:left="3262" w:right="3265"/>
        <w:jc w:val="center"/>
        <w:rPr>
          <w:rFonts w:cs="Times New Roman"/>
          <w:color w:val="auto"/>
          <w:sz w:val="36"/>
          <w:szCs w:val="36"/>
        </w:rPr>
      </w:pP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•Öntvények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•Rudak, csövek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•Lemez, szalag, fólia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•Alakos munkadarabok (kovácsolás, folyatás, lemezalakítások)</w:t>
      </w:r>
    </w:p>
    <w:p w:rsidR="00D67423" w:rsidRPr="00D67423" w:rsidRDefault="00D67423" w:rsidP="00D67423">
      <w:pPr>
        <w:ind w:left="-360" w:right="-468"/>
        <w:rPr>
          <w:sz w:val="28"/>
          <w:szCs w:val="28"/>
        </w:rPr>
      </w:pPr>
      <w:r w:rsidRPr="00D67423">
        <w:rPr>
          <w:sz w:val="28"/>
          <w:szCs w:val="28"/>
        </w:rPr>
        <w:t>•Előnyök: jó hő és elektromos vezető, korrózióálló, könnyű</w:t>
      </w:r>
    </w:p>
    <w:p w:rsidR="00D67423" w:rsidRPr="00E654A2" w:rsidRDefault="00D67423" w:rsidP="00D67423">
      <w:pPr>
        <w:pStyle w:val="Default"/>
        <w:rPr>
          <w:bCs/>
          <w:color w:val="auto"/>
          <w:sz w:val="32"/>
          <w:szCs w:val="32"/>
        </w:rPr>
      </w:pPr>
    </w:p>
    <w:p w:rsidR="001516DD" w:rsidRDefault="001516DD" w:rsidP="001516DD">
      <w:pPr>
        <w:pStyle w:val="1-s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Értékelő lap</w:t>
      </w:r>
    </w:p>
    <w:p w:rsidR="001516DD" w:rsidRDefault="001516DD" w:rsidP="001516DD">
      <w:pPr>
        <w:jc w:val="both"/>
        <w:rPr>
          <w:b/>
        </w:rPr>
      </w:pPr>
      <w:r>
        <w:rPr>
          <w:b/>
        </w:rPr>
        <w:t xml:space="preserve">3. Gyárlátogatáson vett rész egy alumíniumkohászati üzemben. A látogatás tapasztalatairól és az ott kapott szakmai ismeretekből egy szóbeli beszámolót kell tartania. A beszámoló </w:t>
      </w:r>
      <w:proofErr w:type="gramStart"/>
      <w:r>
        <w:rPr>
          <w:b/>
        </w:rPr>
        <w:t>elkészítéséhez  használja</w:t>
      </w:r>
      <w:proofErr w:type="gramEnd"/>
      <w:r>
        <w:rPr>
          <w:b/>
        </w:rPr>
        <w:t xml:space="preserve"> az információtartalomban megadott vázlatot!</w:t>
      </w:r>
    </w:p>
    <w:p w:rsidR="001516DD" w:rsidRDefault="001516DD" w:rsidP="001516DD">
      <w:pPr>
        <w:pStyle w:val="1"/>
        <w:ind w:left="0"/>
        <w:rPr>
          <w:sz w:val="16"/>
          <w:szCs w:val="16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1516DD" w:rsidTr="004A6DA0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Szakmai </w:t>
            </w:r>
            <w:r>
              <w:rPr>
                <w:b/>
                <w:color w:val="000000"/>
                <w:sz w:val="24"/>
                <w:szCs w:val="24"/>
              </w:rPr>
              <w:t>ismeretek alkalmazása</w:t>
            </w:r>
            <w:r>
              <w:rPr>
                <w:b/>
                <w:sz w:val="24"/>
                <w:szCs w:val="24"/>
              </w:rPr>
              <w:t xml:space="preserve"> a szakmai és vizsgakövetelmény szerint</w:t>
            </w:r>
          </w:p>
        </w:tc>
        <w:tc>
          <w:tcPr>
            <w:tcW w:w="3663" w:type="dxa"/>
            <w:vMerge w:val="restart"/>
            <w:vAlign w:val="center"/>
          </w:tcPr>
          <w:p w:rsidR="001516DD" w:rsidRDefault="001516DD" w:rsidP="004A6DA0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információtartalom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Pontszámok</w:t>
            </w:r>
          </w:p>
        </w:tc>
      </w:tr>
      <w:tr w:rsidR="001516DD" w:rsidTr="004A6DA0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1516DD" w:rsidRDefault="001516DD" w:rsidP="004A6DA0">
            <w:pPr>
              <w:jc w:val="center"/>
            </w:pPr>
          </w:p>
        </w:tc>
        <w:tc>
          <w:tcPr>
            <w:tcW w:w="3226" w:type="dxa"/>
            <w:vMerge/>
            <w:vAlign w:val="center"/>
          </w:tcPr>
          <w:p w:rsidR="001516DD" w:rsidRDefault="001516DD" w:rsidP="004A6DA0">
            <w:pPr>
              <w:jc w:val="center"/>
            </w:pPr>
          </w:p>
        </w:tc>
        <w:tc>
          <w:tcPr>
            <w:tcW w:w="3663" w:type="dxa"/>
            <w:vMerge/>
            <w:vAlign w:val="center"/>
          </w:tcPr>
          <w:p w:rsidR="001516DD" w:rsidRDefault="001516DD" w:rsidP="004A6DA0">
            <w:pPr>
              <w:jc w:val="center"/>
            </w:pPr>
          </w:p>
        </w:tc>
        <w:tc>
          <w:tcPr>
            <w:tcW w:w="995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1516DD" w:rsidTr="004A6DA0">
        <w:trPr>
          <w:cantSplit/>
          <w:trHeight w:val="622"/>
        </w:trPr>
        <w:tc>
          <w:tcPr>
            <w:tcW w:w="851" w:type="dxa"/>
            <w:vMerge w:val="restart"/>
            <w:vAlign w:val="center"/>
          </w:tcPr>
          <w:p w:rsidR="001516DD" w:rsidRDefault="001516DD" w:rsidP="004A6DA0">
            <w:pPr>
              <w:jc w:val="center"/>
            </w:pPr>
            <w:r>
              <w:t>B</w:t>
            </w:r>
          </w:p>
        </w:tc>
        <w:tc>
          <w:tcPr>
            <w:tcW w:w="3226" w:type="dxa"/>
            <w:vMerge w:val="restart"/>
            <w:vAlign w:val="center"/>
          </w:tcPr>
          <w:p w:rsidR="001516DD" w:rsidRDefault="001516DD" w:rsidP="004A6DA0">
            <w:r>
              <w:t>Vasötvözetek és nemvas-fémek és ötvözetei</w:t>
            </w:r>
          </w:p>
        </w:tc>
        <w:tc>
          <w:tcPr>
            <w:tcW w:w="3663" w:type="dxa"/>
            <w:vAlign w:val="center"/>
          </w:tcPr>
          <w:p w:rsidR="001516DD" w:rsidRDefault="001516DD" w:rsidP="004A6DA0">
            <w:pPr>
              <w:autoSpaceDE w:val="0"/>
              <w:autoSpaceDN w:val="0"/>
              <w:adjustRightInd w:val="0"/>
            </w:pPr>
            <w:r>
              <w:t>Bauxit, timföld</w:t>
            </w:r>
          </w:p>
        </w:tc>
        <w:tc>
          <w:tcPr>
            <w:tcW w:w="995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  <w:trHeight w:val="892"/>
        </w:trPr>
        <w:tc>
          <w:tcPr>
            <w:tcW w:w="851" w:type="dxa"/>
            <w:vMerge/>
            <w:vAlign w:val="center"/>
          </w:tcPr>
          <w:p w:rsidR="001516DD" w:rsidRDefault="001516DD" w:rsidP="004A6DA0">
            <w:pPr>
              <w:jc w:val="center"/>
            </w:pPr>
          </w:p>
        </w:tc>
        <w:tc>
          <w:tcPr>
            <w:tcW w:w="3226" w:type="dxa"/>
            <w:vMerge/>
            <w:vAlign w:val="center"/>
          </w:tcPr>
          <w:p w:rsidR="001516DD" w:rsidRDefault="001516DD" w:rsidP="004A6DA0"/>
        </w:tc>
        <w:tc>
          <w:tcPr>
            <w:tcW w:w="3663" w:type="dxa"/>
            <w:vAlign w:val="center"/>
          </w:tcPr>
          <w:p w:rsidR="001516DD" w:rsidRDefault="001516DD" w:rsidP="004A6DA0">
            <w:pPr>
              <w:pStyle w:val="Stlus6"/>
              <w:numPr>
                <w:ilvl w:val="0"/>
                <w:numId w:val="0"/>
              </w:numPr>
            </w:pPr>
            <w:r>
              <w:t>Alumíniumkohászat: az elektrolízis folyamata</w:t>
            </w:r>
          </w:p>
        </w:tc>
        <w:tc>
          <w:tcPr>
            <w:tcW w:w="995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  <w:trHeight w:val="863"/>
        </w:trPr>
        <w:tc>
          <w:tcPr>
            <w:tcW w:w="851" w:type="dxa"/>
            <w:vMerge/>
            <w:vAlign w:val="center"/>
          </w:tcPr>
          <w:p w:rsidR="001516DD" w:rsidRDefault="001516DD" w:rsidP="004A6DA0">
            <w:pPr>
              <w:jc w:val="center"/>
            </w:pPr>
          </w:p>
        </w:tc>
        <w:tc>
          <w:tcPr>
            <w:tcW w:w="3226" w:type="dxa"/>
            <w:vMerge/>
            <w:vAlign w:val="center"/>
          </w:tcPr>
          <w:p w:rsidR="001516DD" w:rsidRDefault="001516DD" w:rsidP="004A6DA0"/>
        </w:tc>
        <w:tc>
          <w:tcPr>
            <w:tcW w:w="3663" w:type="dxa"/>
            <w:vAlign w:val="center"/>
          </w:tcPr>
          <w:p w:rsidR="001516DD" w:rsidRDefault="001516DD" w:rsidP="004A6DA0">
            <w:pPr>
              <w:autoSpaceDE w:val="0"/>
              <w:autoSpaceDN w:val="0"/>
              <w:adjustRightInd w:val="0"/>
            </w:pPr>
            <w:r>
              <w:t>Az alumínium felhasználása az iparban, jellemzők, termékek</w:t>
            </w:r>
          </w:p>
        </w:tc>
        <w:tc>
          <w:tcPr>
            <w:tcW w:w="995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851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1516DD" w:rsidTr="004A6DA0">
        <w:tc>
          <w:tcPr>
            <w:tcW w:w="851" w:type="dxa"/>
            <w:vAlign w:val="center"/>
          </w:tcPr>
          <w:p w:rsidR="001516DD" w:rsidRDefault="001516DD" w:rsidP="004A6DA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1516DD" w:rsidRDefault="001516DD" w:rsidP="004A6DA0">
            <w:pPr>
              <w:snapToGrid w:val="0"/>
              <w:ind w:right="316"/>
            </w:pPr>
            <w:r>
              <w:t>Folyamatábrák olvasása, értelmezése</w:t>
            </w:r>
          </w:p>
        </w:tc>
        <w:tc>
          <w:tcPr>
            <w:tcW w:w="995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7740" w:type="dxa"/>
            <w:gridSpan w:val="3"/>
          </w:tcPr>
          <w:p w:rsidR="001516DD" w:rsidRDefault="001516DD" w:rsidP="004A6DA0">
            <w:pPr>
              <w:snapToGrid w:val="0"/>
              <w:ind w:right="316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995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851" w:type="dxa"/>
            <w:vMerge w:val="restart"/>
          </w:tcPr>
          <w:p w:rsidR="001516DD" w:rsidRDefault="001516DD" w:rsidP="004A6DA0">
            <w:pPr>
              <w:pStyle w:val="2"/>
              <w:snapToGrid w:val="0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9" w:type="dxa"/>
            <w:gridSpan w:val="2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Egyéb kompetenciák a szakmai és vizsgakövetelmény szerint</w:t>
            </w:r>
          </w:p>
        </w:tc>
        <w:tc>
          <w:tcPr>
            <w:tcW w:w="995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vAlign w:val="center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1516DD" w:rsidTr="004A6DA0">
        <w:trPr>
          <w:cantSplit/>
        </w:trPr>
        <w:tc>
          <w:tcPr>
            <w:tcW w:w="851" w:type="dxa"/>
            <w:vMerge/>
          </w:tcPr>
          <w:p w:rsidR="001516DD" w:rsidRDefault="001516DD" w:rsidP="004A6DA0">
            <w:pPr>
              <w:snapToGrid w:val="0"/>
            </w:pPr>
          </w:p>
        </w:tc>
        <w:tc>
          <w:tcPr>
            <w:tcW w:w="3226" w:type="dxa"/>
            <w:vAlign w:val="center"/>
          </w:tcPr>
          <w:p w:rsidR="001516DD" w:rsidRDefault="001516DD" w:rsidP="004A6DA0">
            <w:pPr>
              <w:snapToGrid w:val="0"/>
            </w:pPr>
            <w:r>
              <w:t>Személyes</w:t>
            </w:r>
          </w:p>
        </w:tc>
        <w:tc>
          <w:tcPr>
            <w:tcW w:w="3663" w:type="dxa"/>
            <w:vAlign w:val="bottom"/>
          </w:tcPr>
          <w:p w:rsidR="001516DD" w:rsidRDefault="001516DD" w:rsidP="004A6DA0">
            <w:pPr>
              <w:snapToGrid w:val="0"/>
            </w:pPr>
            <w:r>
              <w:t>Precizitás</w:t>
            </w:r>
          </w:p>
        </w:tc>
        <w:tc>
          <w:tcPr>
            <w:tcW w:w="995" w:type="dxa"/>
            <w:vAlign w:val="bottom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851" w:type="dxa"/>
            <w:vMerge/>
          </w:tcPr>
          <w:p w:rsidR="001516DD" w:rsidRDefault="001516DD" w:rsidP="004A6DA0">
            <w:pPr>
              <w:snapToGrid w:val="0"/>
            </w:pPr>
          </w:p>
        </w:tc>
        <w:tc>
          <w:tcPr>
            <w:tcW w:w="3226" w:type="dxa"/>
            <w:vAlign w:val="center"/>
          </w:tcPr>
          <w:p w:rsidR="001516DD" w:rsidRDefault="001516DD" w:rsidP="004A6DA0">
            <w:pPr>
              <w:snapToGrid w:val="0"/>
            </w:pPr>
            <w:r>
              <w:t>Társas</w:t>
            </w:r>
          </w:p>
        </w:tc>
        <w:tc>
          <w:tcPr>
            <w:tcW w:w="3663" w:type="dxa"/>
            <w:vAlign w:val="bottom"/>
          </w:tcPr>
          <w:p w:rsidR="001516DD" w:rsidRDefault="001516DD" w:rsidP="004A6DA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Tömör fogalmazás készsége</w:t>
            </w:r>
          </w:p>
        </w:tc>
        <w:tc>
          <w:tcPr>
            <w:tcW w:w="995" w:type="dxa"/>
            <w:vAlign w:val="bottom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851" w:type="dxa"/>
            <w:vMerge/>
          </w:tcPr>
          <w:p w:rsidR="001516DD" w:rsidRDefault="001516DD" w:rsidP="004A6DA0">
            <w:pPr>
              <w:snapToGrid w:val="0"/>
            </w:pPr>
          </w:p>
        </w:tc>
        <w:tc>
          <w:tcPr>
            <w:tcW w:w="3226" w:type="dxa"/>
            <w:vAlign w:val="center"/>
          </w:tcPr>
          <w:p w:rsidR="001516DD" w:rsidRDefault="001516DD" w:rsidP="004A6DA0">
            <w:pPr>
              <w:snapToGrid w:val="0"/>
            </w:pPr>
            <w:r>
              <w:t>Módszer</w:t>
            </w:r>
          </w:p>
        </w:tc>
        <w:tc>
          <w:tcPr>
            <w:tcW w:w="3663" w:type="dxa"/>
            <w:vAlign w:val="bottom"/>
          </w:tcPr>
          <w:p w:rsidR="001516DD" w:rsidRDefault="001516DD" w:rsidP="004A6DA0">
            <w:pPr>
              <w:autoSpaceDE w:val="0"/>
              <w:autoSpaceDN w:val="0"/>
              <w:adjustRightInd w:val="0"/>
              <w:ind w:right="-10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Ismeretek helyén való alkalmazása</w:t>
            </w:r>
          </w:p>
        </w:tc>
        <w:tc>
          <w:tcPr>
            <w:tcW w:w="995" w:type="dxa"/>
            <w:vAlign w:val="bottom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7740" w:type="dxa"/>
            <w:gridSpan w:val="3"/>
          </w:tcPr>
          <w:p w:rsidR="001516DD" w:rsidRDefault="001516DD" w:rsidP="004A6DA0">
            <w:pPr>
              <w:snapToGrid w:val="0"/>
              <w:ind w:left="-354" w:right="214" w:firstLine="354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995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516DD" w:rsidTr="004A6DA0">
        <w:trPr>
          <w:cantSplit/>
        </w:trPr>
        <w:tc>
          <w:tcPr>
            <w:tcW w:w="7740" w:type="dxa"/>
            <w:gridSpan w:val="3"/>
          </w:tcPr>
          <w:p w:rsidR="001516DD" w:rsidRDefault="001516DD" w:rsidP="004A6DA0">
            <w:pPr>
              <w:snapToGrid w:val="0"/>
              <w:ind w:left="-354" w:right="214" w:firstLine="354"/>
              <w:rPr>
                <w:b/>
                <w:bCs/>
              </w:rPr>
            </w:pPr>
            <w:r>
              <w:rPr>
                <w:b/>
                <w:bCs/>
              </w:rPr>
              <w:t>Mindösszesen</w:t>
            </w:r>
          </w:p>
        </w:tc>
        <w:tc>
          <w:tcPr>
            <w:tcW w:w="995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1516DD" w:rsidRDefault="001516DD" w:rsidP="004A6DA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D67423" w:rsidRPr="00D67423" w:rsidRDefault="00D67423" w:rsidP="00D67423">
      <w:pPr>
        <w:jc w:val="center"/>
      </w:pPr>
    </w:p>
    <w:sectPr w:rsidR="00D67423" w:rsidRPr="00D67423" w:rsidSect="00151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D67423"/>
    <w:rsid w:val="001516DD"/>
    <w:rsid w:val="005E4A97"/>
    <w:rsid w:val="00994989"/>
    <w:rsid w:val="00AD1342"/>
    <w:rsid w:val="00BE1459"/>
    <w:rsid w:val="00C81D39"/>
    <w:rsid w:val="00CF4A4E"/>
    <w:rsid w:val="00D6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6742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674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-s">
    <w:name w:val="1-ső"/>
    <w:basedOn w:val="Norml"/>
    <w:rsid w:val="001516DD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1516DD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1516DD"/>
    <w:pPr>
      <w:widowControl w:val="0"/>
      <w:ind w:left="426"/>
      <w:jc w:val="both"/>
    </w:pPr>
    <w:rPr>
      <w:sz w:val="26"/>
      <w:szCs w:val="20"/>
    </w:rPr>
  </w:style>
  <w:style w:type="paragraph" w:customStyle="1" w:styleId="Stlus6">
    <w:name w:val="Stílus6"/>
    <w:basedOn w:val="Norml"/>
    <w:rsid w:val="001516DD"/>
    <w:pPr>
      <w:numPr>
        <w:numId w:val="1"/>
      </w:numPr>
    </w:pPr>
  </w:style>
  <w:style w:type="paragraph" w:styleId="Buborkszveg">
    <w:name w:val="Balloon Text"/>
    <w:basedOn w:val="Norml"/>
    <w:link w:val="BuborkszvegChar"/>
    <w:rsid w:val="00AD13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D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alumínium gyártás folyamatai</vt:lpstr>
    </vt:vector>
  </TitlesOfParts>
  <Company>&amp;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alumínium gyártás folyamatai</dc:title>
  <dc:creator>&amp;</dc:creator>
  <cp:lastModifiedBy>Én</cp:lastModifiedBy>
  <cp:revision>3</cp:revision>
  <dcterms:created xsi:type="dcterms:W3CDTF">2011-09-08T14:39:00Z</dcterms:created>
  <dcterms:modified xsi:type="dcterms:W3CDTF">2011-09-08T14:41:00Z</dcterms:modified>
</cp:coreProperties>
</file>